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996" w:rsidRDefault="00D95996" w:rsidP="00DF545F">
      <w:pPr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3373" w:rsidRDefault="00B93373" w:rsidP="00DF545F">
      <w:pPr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3373" w:rsidRDefault="00B93373" w:rsidP="00DF545F">
      <w:pPr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3373" w:rsidRDefault="00B93373" w:rsidP="00DF545F">
      <w:pPr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</w:rPr>
        <w:drawing>
          <wp:inline distT="0" distB="0" distL="0" distR="0">
            <wp:extent cx="6486835" cy="8911773"/>
            <wp:effectExtent l="0" t="0" r="952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835" cy="89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73" w:rsidRDefault="00B93373" w:rsidP="00DF545F">
      <w:pPr>
        <w:spacing w:after="0" w:line="240" w:lineRule="auto"/>
        <w:ind w:left="-1134" w:right="-28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C3796" w:rsidRDefault="00AC3796" w:rsidP="00B93373">
      <w:pPr>
        <w:spacing w:after="0" w:line="240" w:lineRule="auto"/>
        <w:ind w:right="-284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AC3796" w:rsidRPr="00DF545F" w:rsidRDefault="00B37A48" w:rsidP="001B144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Содержание</w:t>
      </w:r>
    </w:p>
    <w:p w:rsidR="00D95996" w:rsidRPr="00DF545F" w:rsidRDefault="00D959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B37A48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Пояснительная записка</w:t>
      </w:r>
    </w:p>
    <w:p w:rsidR="00AC3796" w:rsidRPr="00DF545F" w:rsidRDefault="00B37A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2.Содержание  программы</w:t>
      </w:r>
    </w:p>
    <w:p w:rsidR="00AC3796" w:rsidRPr="00DF545F" w:rsidRDefault="00B37A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3.Требования к уровню подготовки воспитанников</w:t>
      </w:r>
    </w:p>
    <w:p w:rsidR="00AC3796" w:rsidRPr="00DF545F" w:rsidRDefault="00B37A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4.Контрольно-измерительные материалы</w:t>
      </w:r>
    </w:p>
    <w:p w:rsidR="00AC3796" w:rsidRPr="00DF545F" w:rsidRDefault="00B37A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5. Методическое обеспечение</w:t>
      </w:r>
    </w:p>
    <w:p w:rsidR="00AC3796" w:rsidRPr="00DF545F" w:rsidRDefault="00B37A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6. Календарно-тематическое планирование</w:t>
      </w:r>
    </w:p>
    <w:p w:rsidR="00AC3796" w:rsidRPr="00DF545F" w:rsidRDefault="00B37A4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7. Литература</w:t>
      </w: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Default="00AC3796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F545F" w:rsidRDefault="00DF545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F545F" w:rsidRDefault="00DF545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F545F" w:rsidRDefault="00DF545F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A130D" w:rsidRDefault="00BA130D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F4509" w:rsidRPr="00DF545F" w:rsidRDefault="003F4509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D95996" w:rsidRPr="00DF545F" w:rsidRDefault="00D959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1B144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Пояснительная записка</w:t>
      </w:r>
    </w:p>
    <w:p w:rsidR="00AC3796" w:rsidRPr="00DF545F" w:rsidRDefault="00AC3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Дополнительная  общеобразовательная общеразвивающая программа по курсу «Химия вокруг нас» разработана  для детей 14-16 лет </w:t>
      </w:r>
    </w:p>
    <w:p w:rsidR="00AC3796" w:rsidRPr="00DF545F" w:rsidRDefault="00B37A48" w:rsidP="00D95996">
      <w:pPr>
        <w:spacing w:after="0" w:line="240" w:lineRule="auto"/>
        <w:ind w:left="-851" w:right="-2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Современный учебный процесс направлен не столько на достижение результатов в области предметных знаний, сколько на личностный рост ребенка. Обучение по новым образовательным стандартам предусматривает организацию внеурочной деятельности которая  способствует раскрытию  внутреннего потенциала каждого ребенка</w:t>
      </w:r>
      <w:proofErr w:type="gram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,</w:t>
      </w:r>
      <w:proofErr w:type="gram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развитие и поддержание его таланта.</w:t>
      </w:r>
    </w:p>
    <w:p w:rsidR="00AC3796" w:rsidRPr="00DF545F" w:rsidRDefault="00B37A48" w:rsidP="00D95996">
      <w:pPr>
        <w:spacing w:after="0" w:line="240" w:lineRule="auto"/>
        <w:ind w:left="-851" w:right="-2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Одним из ключевых требований к химическому образованию в современных условиях  является овладение детьми  практическими умениями и навыками, проектно – исследовательской  деятельностью. Программа «Химия вокруг нас» направлена на формирование у учащихся интереса к изучению химии, развитие практических умений, применение полученных знаний на практике, подготовка детей к участию в олимпиадном движении.</w:t>
      </w:r>
    </w:p>
    <w:p w:rsidR="00AC3796" w:rsidRPr="00DF545F" w:rsidRDefault="00B37A48" w:rsidP="00D95996">
      <w:pPr>
        <w:spacing w:after="0" w:line="240" w:lineRule="auto"/>
        <w:ind w:left="-851" w:firstLine="284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уроках химии закладываются основы многих практических умений школьников, которыми они будут пользоваться во всех последующих курсах изучения химии. Количество практических умений и навыков, которые учащиеся должны усвоить на уроках «Химии»  достаточно велико, поэтому внеурочная деятельность  будет дополнительной возможностью для закрепления и отработки практических умений детей.</w:t>
      </w:r>
    </w:p>
    <w:p w:rsidR="00AC3796" w:rsidRPr="00DF545F" w:rsidRDefault="00B37A48" w:rsidP="00D95996">
      <w:pPr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Программа  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 Теоретический материал включает в себя вопросы, касающиеся основ проектно-исследовательской деятельности, знакомства со структурой работы.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Сроки ре</w:t>
      </w:r>
      <w:r w:rsidR="00EA7D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ализации рабочей программы: 2024-2025</w:t>
      </w:r>
      <w:bookmarkStart w:id="0" w:name="_GoBack"/>
      <w:bookmarkEnd w:id="0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учебный год.</w:t>
      </w:r>
    </w:p>
    <w:p w:rsidR="00AC3796" w:rsidRPr="00DF545F" w:rsidRDefault="00B37A48" w:rsidP="00D95996">
      <w:pPr>
        <w:spacing w:after="0" w:line="294" w:lineRule="auto"/>
        <w:ind w:left="-851"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Актуальность программы.</w:t>
      </w:r>
    </w:p>
    <w:p w:rsidR="00AC3796" w:rsidRPr="00DF545F" w:rsidRDefault="00B37A48" w:rsidP="00D95996">
      <w:pPr>
        <w:spacing w:after="0" w:line="294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несет в себе большой развивающий потенциал: </w:t>
      </w:r>
    </w:p>
    <w:p w:rsidR="00AC3796" w:rsidRPr="00DF545F" w:rsidRDefault="00B37A48" w:rsidP="00D95996">
      <w:pPr>
        <w:spacing w:after="0" w:line="294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создаются условия для саморазвития; </w:t>
      </w:r>
    </w:p>
    <w:p w:rsidR="00AC3796" w:rsidRPr="00DF545F" w:rsidRDefault="00B37A48" w:rsidP="00D95996">
      <w:pPr>
        <w:spacing w:after="0" w:line="294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формируются их познавательные, исследовательские интересы и способности.</w:t>
      </w:r>
    </w:p>
    <w:p w:rsidR="00AC3796" w:rsidRPr="00DF545F" w:rsidRDefault="00B37A48" w:rsidP="00D95996">
      <w:pPr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Адресат программы.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Программа рассчитана на детей </w:t>
      </w: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14-16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лет. Состав группы постоянный. Набор детей свободный. В объединение принимаются дети без специального отбора.</w:t>
      </w:r>
    </w:p>
    <w:p w:rsidR="00AC3796" w:rsidRPr="00DF545F" w:rsidRDefault="00B37A48" w:rsidP="00D95996">
      <w:pPr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Форма занятий групповая, 34 часа занятий,  1 раз в неделю.</w:t>
      </w:r>
    </w:p>
    <w:p w:rsidR="00AC3796" w:rsidRPr="00DF545F" w:rsidRDefault="00B37A48" w:rsidP="00D95996">
      <w:pPr>
        <w:suppressAutoHyphens/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Уровень реализации программы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– базовый.</w:t>
      </w:r>
    </w:p>
    <w:p w:rsidR="00AC3796" w:rsidRPr="00DF545F" w:rsidRDefault="00B37A48" w:rsidP="00D95996">
      <w:pPr>
        <w:suppressAutoHyphens/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Общее количество учебных часов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– 34. </w:t>
      </w:r>
    </w:p>
    <w:p w:rsidR="00AC3796" w:rsidRPr="00DF545F" w:rsidRDefault="00B37A48" w:rsidP="00D95996">
      <w:pPr>
        <w:suppressAutoHyphens/>
        <w:spacing w:after="0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Общее количество учебных недель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– 34.</w:t>
      </w:r>
    </w:p>
    <w:p w:rsidR="00AC3796" w:rsidRPr="00DF545F" w:rsidRDefault="00B37A48" w:rsidP="00D95996">
      <w:pPr>
        <w:suppressAutoHyphens/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Срок реализации программы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– 1 год. </w:t>
      </w:r>
    </w:p>
    <w:p w:rsidR="00AC3796" w:rsidRPr="00DF545F" w:rsidRDefault="00B37A48" w:rsidP="00D95996">
      <w:pPr>
        <w:suppressAutoHyphens/>
        <w:spacing w:after="0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Форма обучения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– очная.</w:t>
      </w:r>
    </w:p>
    <w:p w:rsidR="00AC3796" w:rsidRPr="00DF545F" w:rsidRDefault="00B37A48" w:rsidP="00D95996">
      <w:pPr>
        <w:tabs>
          <w:tab w:val="left" w:pos="2419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i/>
          <w:sz w:val="24"/>
          <w:szCs w:val="24"/>
        </w:rPr>
        <w:t>Виды занятий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3796" w:rsidRPr="00DF545F" w:rsidRDefault="00B37A48" w:rsidP="00D95996">
      <w:pPr>
        <w:tabs>
          <w:tab w:val="left" w:pos="2419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программы: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удовлетворить познавательные запросы детей, развивать исследовательский подход к изучению окружающего мира и умение применять свои знания на практике, расширить знания учащихся о применении веществ в повседневной жизни, реализовать общекультурный компонент.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Предметные: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Сформировать навыки элементарной исследовательской работы;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Расширить знания учащихся по химии, экологии;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Научить применять коммуникативные и презентационные навыки;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Научить оформлять результаты своей работы.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Метапредметные: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Развить умение проектирования своей деятельности;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Продолжить формирование навыков самостоятельной работы с различными источниками информации;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• Продолжить развивать творческие способности.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Личностные: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Продолжить воспитание навыков экологической культуры, ответственного отношения к людям и к природе;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Совершенствовать навыки коллективной работы; 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• Способствовать пониманию современных проблем экологии и сознанию их актуальности. </w:t>
      </w:r>
    </w:p>
    <w:p w:rsidR="00AC3796" w:rsidRPr="00DF545F" w:rsidRDefault="00AC37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D95996" w:rsidRPr="00DF545F" w:rsidRDefault="00D95996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Содержание  программы</w:t>
      </w:r>
    </w:p>
    <w:p w:rsidR="00D95996" w:rsidRPr="00DF545F" w:rsidRDefault="00D95996" w:rsidP="00DF545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Учебный план</w:t>
      </w:r>
    </w:p>
    <w:p w:rsidR="00D95996" w:rsidRPr="00DF545F" w:rsidRDefault="00D95996" w:rsidP="00D959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3"/>
        <w:gridCol w:w="3860"/>
        <w:gridCol w:w="2637"/>
        <w:gridCol w:w="2241"/>
      </w:tblGrid>
      <w:tr w:rsidR="00AC3796" w:rsidRPr="00DF545F" w:rsidTr="00DF545F">
        <w:trPr>
          <w:trHeight w:val="1"/>
        </w:trPr>
        <w:tc>
          <w:tcPr>
            <w:tcW w:w="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860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Название раздела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241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практических работ</w:t>
            </w:r>
          </w:p>
        </w:tc>
      </w:tr>
      <w:tr w:rsidR="00AC3796" w:rsidRPr="00DF545F" w:rsidTr="00DF545F">
        <w:trPr>
          <w:trHeight w:val="1"/>
        </w:trPr>
        <w:tc>
          <w:tcPr>
            <w:tcW w:w="74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8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  Вводное занятие    </w:t>
            </w: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 w:rsidP="00DF54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3796" w:rsidRPr="00DF545F" w:rsidTr="00DF545F">
        <w:trPr>
          <w:trHeight w:val="1"/>
        </w:trPr>
        <w:tc>
          <w:tcPr>
            <w:tcW w:w="74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8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ind w:right="-52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Тема</w:t>
            </w:r>
            <w:r w:rsidR="00DF545F"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DF54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Ознакомление с кабинетом химии и изучение правил техники безопасности</w:t>
            </w:r>
          </w:p>
          <w:p w:rsidR="00AC3796" w:rsidRPr="00DF545F" w:rsidRDefault="00AC3796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 w:rsidP="00DF54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3796" w:rsidRPr="00DF545F" w:rsidTr="00DF545F">
        <w:trPr>
          <w:trHeight w:val="1"/>
        </w:trPr>
        <w:tc>
          <w:tcPr>
            <w:tcW w:w="74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8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ind w:right="-52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Тема</w:t>
            </w:r>
            <w:proofErr w:type="gramStart"/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2</w:t>
            </w:r>
            <w:proofErr w:type="gramEnd"/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Знакомство с лабораторным оборудованием </w:t>
            </w:r>
          </w:p>
          <w:p w:rsidR="00AC3796" w:rsidRPr="00DF545F" w:rsidRDefault="00AC3796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 w:rsidP="00DF54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3796" w:rsidRPr="00DF545F" w:rsidTr="00DF545F">
        <w:trPr>
          <w:trHeight w:val="1"/>
        </w:trPr>
        <w:tc>
          <w:tcPr>
            <w:tcW w:w="74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Тема3:</w:t>
            </w: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Приготовление растворов в химической лаборатории и в быту</w:t>
            </w: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4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C3796" w:rsidRPr="00DF545F" w:rsidTr="00DF545F">
        <w:trPr>
          <w:trHeight w:val="1"/>
        </w:trPr>
        <w:tc>
          <w:tcPr>
            <w:tcW w:w="74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ind w:right="-52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Тема 4</w:t>
            </w: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Ядовитые соли и работа с ними.</w:t>
            </w:r>
          </w:p>
          <w:p w:rsidR="00AC3796" w:rsidRPr="00DF545F" w:rsidRDefault="00AC3796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C3796" w:rsidRPr="00DF545F" w:rsidTr="00DF545F">
        <w:trPr>
          <w:trHeight w:val="1"/>
        </w:trPr>
        <w:tc>
          <w:tcPr>
            <w:tcW w:w="74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8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ind w:right="-52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Тема5:</w:t>
            </w: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Химия и пища</w:t>
            </w:r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C3796" w:rsidRPr="00DF545F" w:rsidRDefault="00AC3796" w:rsidP="00DF545F">
            <w:pPr>
              <w:spacing w:after="0" w:line="240" w:lineRule="auto"/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4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C3796" w:rsidRPr="00DF545F" w:rsidTr="00DF545F">
        <w:trPr>
          <w:trHeight w:val="1"/>
        </w:trPr>
        <w:tc>
          <w:tcPr>
            <w:tcW w:w="74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8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ind w:right="-52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Тема 6</w:t>
            </w: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 Химия в быту</w:t>
            </w:r>
          </w:p>
          <w:p w:rsidR="00AC3796" w:rsidRPr="00DF545F" w:rsidRDefault="00AC3796" w:rsidP="00DF545F">
            <w:pPr>
              <w:spacing w:after="0" w:line="240" w:lineRule="auto"/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4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C3796" w:rsidRPr="00DF545F" w:rsidTr="00DF545F">
        <w:trPr>
          <w:trHeight w:val="1"/>
        </w:trPr>
        <w:tc>
          <w:tcPr>
            <w:tcW w:w="74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8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Тема 7:</w:t>
            </w: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Химия лекарств</w:t>
            </w:r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      </w:t>
            </w:r>
          </w:p>
          <w:p w:rsidR="00AC3796" w:rsidRPr="00DF545F" w:rsidRDefault="00AC3796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AC3796" w:rsidRPr="00DF545F" w:rsidTr="00DF545F">
        <w:trPr>
          <w:trHeight w:val="1"/>
        </w:trPr>
        <w:tc>
          <w:tcPr>
            <w:tcW w:w="74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86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Тема 8: </w:t>
            </w: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Влияние вредных привычек на организм человека </w:t>
            </w: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C3796" w:rsidRPr="00DF545F" w:rsidTr="00DF545F">
        <w:trPr>
          <w:trHeight w:val="1"/>
        </w:trPr>
        <w:tc>
          <w:tcPr>
            <w:tcW w:w="4603" w:type="dxa"/>
            <w:gridSpan w:val="2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63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4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DF545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:rsidR="00AC3796" w:rsidRPr="00DF545F" w:rsidRDefault="00AC3796" w:rsidP="00B37A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0" w:line="240" w:lineRule="auto"/>
        <w:ind w:left="56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Содержание учебного плана</w:t>
      </w: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</w:t>
      </w: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Вводное занятие  (1 ч.)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Цели и назначение кружка, знакомство с оборудованием рабочего места.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Значимость химических знаний в повседневной жизни человека, представление об основном методе науки – эксперименте.</w:t>
      </w:r>
    </w:p>
    <w:p w:rsidR="00DF545F" w:rsidRPr="00DF545F" w:rsidRDefault="00DF545F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Тема 1.</w:t>
      </w: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Ознакомление с кабинетом химии и изучение правил техники безопасности (1 ч.)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Основные требования к учащимся (ТБ). Правила безопасной работы в кабинете химии, изучение правил техники безопасности и оказания первой помощи, использование противопожарных средств защиты.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понятия: 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правила техники безопасности.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умения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оказание первой помощи, использование противопожарных средств защиты.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Тема 2</w:t>
      </w: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Знакомство с лабораторным оборудованием (1 ч.)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Знакомство с раздаточным оборудованием для практических и лабораторных работ.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Базовые понятия: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лабораторное оборудование.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умения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 навыки работы с химическими реактивами и лабораторным оборудованием, использование по назначению химического лабораторного оборудования.</w:t>
      </w:r>
    </w:p>
    <w:p w:rsidR="00DF545F" w:rsidRPr="00DF545F" w:rsidRDefault="00DF545F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Тема 3.</w:t>
      </w: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Приготовление растворов в химической лаборатории и в быту (6 ч.)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Вода в масштабе планеты. Физические свойства, парадоксы воды. Строение молекулы. Круговорот воды в природе. Экологическая проблема чистой воды. Ознакомление учащихся с процессом растворения веществ. Насыщенные и пересыщенные растворы. Приготовление растворов и использование их в жизни.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понятия: 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раствор, насыщенные и перенасыщенные растворы.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умения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приготовление растворов и использование их в жизни.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Демонстрации: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1.образцы солей. 2. Просмотр фрагмента фильма ВВС «Тайна живой воды».</w:t>
      </w:r>
    </w:p>
    <w:p w:rsidR="00AC3796" w:rsidRPr="00DF545F" w:rsidRDefault="00B37A48" w:rsidP="00DF545F">
      <w:pPr>
        <w:tabs>
          <w:tab w:val="left" w:pos="720"/>
        </w:tabs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Практическая работа №1.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Приготовление насыщенных и перенасыщенных растворов. Составление и использование графиков растворимости.</w:t>
      </w:r>
    </w:p>
    <w:p w:rsidR="00AC3796" w:rsidRPr="00DF545F" w:rsidRDefault="00B37A48" w:rsidP="00DF545F">
      <w:pPr>
        <w:tabs>
          <w:tab w:val="left" w:pos="720"/>
        </w:tabs>
        <w:spacing w:after="0" w:line="240" w:lineRule="auto"/>
        <w:ind w:left="-851" w:right="-5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Практическая работа №2. Растворение оконного стекла в воде.</w:t>
      </w:r>
    </w:p>
    <w:p w:rsidR="00DF545F" w:rsidRPr="00DF545F" w:rsidRDefault="00DF545F" w:rsidP="00DF545F">
      <w:pPr>
        <w:tabs>
          <w:tab w:val="left" w:pos="720"/>
        </w:tabs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Тема 4. Ядовитые соли и работа с ними (2 ч.)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Ядовитые вещества в жизни человека. Как можно себе помочь при отравлении солями тяжелых металлов.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понятия: 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ядовитые соли (цианид, соли кадмия и т.д.).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умения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первая помощь при отравлениях ядовитыми солями.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Демонстрации: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образцы солей.</w:t>
      </w:r>
    </w:p>
    <w:p w:rsidR="00AC3796" w:rsidRPr="00DF545F" w:rsidRDefault="00B37A48" w:rsidP="00DF545F">
      <w:pPr>
        <w:tabs>
          <w:tab w:val="left" w:pos="720"/>
        </w:tabs>
        <w:spacing w:after="0" w:line="240" w:lineRule="auto"/>
        <w:ind w:left="-851" w:right="-5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Практическая работа №3. 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Осаждение тяжелых ионов с помощью химических реактивов.</w:t>
      </w:r>
    </w:p>
    <w:p w:rsidR="00DF545F" w:rsidRPr="00DF545F" w:rsidRDefault="00DF545F" w:rsidP="00DF545F">
      <w:pPr>
        <w:tabs>
          <w:tab w:val="left" w:pos="720"/>
        </w:tabs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Тема</w:t>
      </w:r>
      <w:r w:rsidR="00DF545F"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5.</w:t>
      </w: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Химия и пища (6 ч.)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Поваренная соль. Роль </w:t>
      </w: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NaCl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обмене веществ, солевой баланс. Очистка </w:t>
      </w: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NaCl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от примесей. «Продуктовая этикетка», пищевые добавки, нитраты в пище человека. Значение возможных загрязнителей пищи. Как правильно соблюдать диету? Влияние на организм белков, жиров, углеводов. Витамины: как грамотно их принимать. «В здоровом теле – здоровый дух».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понятия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краситель, консерванты, антиоксиданты, эмульгаторы, </w:t>
      </w: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ароматизаторы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актифламинги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; обмен веществ в организме, диета.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умения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расшифровывать коды веществ, классифицировать их, записать формулы; выявлять продукты с запрещенными в РФ добавками; определять  безопасность продуктов (по нитратам); выбрать полезный витаминный комплекс в аптеке;  рассчитать суточный рацион питания, познакомить с мерами профилактики загрязнения пищевых продуктов.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Демонстрации: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образцы солей, употребляемых в пищевой промышленности, разложение карбоната аммония, денатурация белка.</w:t>
      </w:r>
    </w:p>
    <w:p w:rsidR="00AC3796" w:rsidRPr="00DF545F" w:rsidRDefault="00B37A48" w:rsidP="00DF545F">
      <w:pPr>
        <w:tabs>
          <w:tab w:val="left" w:pos="720"/>
        </w:tabs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Практическая работа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№4. Гашение соды.</w:t>
      </w:r>
    </w:p>
    <w:p w:rsidR="00AC3796" w:rsidRPr="00DF545F" w:rsidRDefault="00B37A48" w:rsidP="00DF545F">
      <w:pPr>
        <w:tabs>
          <w:tab w:val="left" w:pos="720"/>
        </w:tabs>
        <w:spacing w:after="0" w:line="240" w:lineRule="auto"/>
        <w:ind w:left="-851" w:right="-52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Практическая работа №5.Очистка загрязненной поваренной соли.  Выращивание кристаллов поваренной соли.</w:t>
      </w:r>
    </w:p>
    <w:p w:rsidR="00DF545F" w:rsidRPr="00DF545F" w:rsidRDefault="00DF545F" w:rsidP="00DF545F">
      <w:pPr>
        <w:tabs>
          <w:tab w:val="left" w:pos="720"/>
        </w:tabs>
        <w:spacing w:after="0" w:line="240" w:lineRule="auto"/>
        <w:ind w:left="-851" w:right="-52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Тема 6.</w:t>
      </w: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Химия в быту(8 ч.)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Ознакомление с видами бытовых химикатов. Использование химических материалов для ремонта квартир. Разновидности моющих средств. Влияние вредных факторов на зубную эмаль. Вещества, используемые для окрашивания волос, дезодорантов и косметических средств. Современные лаки.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Спички. История изобретения спичек.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Бумага. От пергамента и шёлковых книг до наших дней.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Стекло. Из истории стеклоделия. Виды декоративной обработки стекла.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Керамика. Виды керамики. История фарфора.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понятия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детергенты, гидрофильная и гидрофобная части ПАВ, оптические отбеливатели, парфюмерная добавка.</w:t>
      </w:r>
    </w:p>
    <w:p w:rsidR="00AC3796" w:rsidRPr="00DF545F" w:rsidRDefault="00B37A48" w:rsidP="00DF545F">
      <w:pPr>
        <w:spacing w:after="0" w:line="240" w:lineRule="auto"/>
        <w:ind w:left="-851" w:right="-52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умения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  расшифровка международных символов, обозначающих условия по уходу за текстильными изделиями; экспертиза зубной пасты «Бленд-а-мед», чистящего порошка «Комет», чистящего средства «</w:t>
      </w: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Окноль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Демонстрация: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образцы средств ухода за зубами, декоративной косметики.</w:t>
      </w:r>
    </w:p>
    <w:p w:rsidR="00AC3796" w:rsidRPr="00DF545F" w:rsidRDefault="00B37A48" w:rsidP="00DF545F">
      <w:pPr>
        <w:tabs>
          <w:tab w:val="left" w:pos="72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Практическая работа №6. Выведение пятен ржавчины, чернил, жира.</w:t>
      </w:r>
    </w:p>
    <w:p w:rsidR="00DF545F" w:rsidRPr="00DF545F" w:rsidRDefault="00DF545F" w:rsidP="00DF545F">
      <w:pPr>
        <w:tabs>
          <w:tab w:val="left" w:pos="720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Тема 7.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Химия лекарств (5 ч.)        </w:t>
      </w: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Лекарства и яды в древности. Антибиотики и сильнодействующие лекарственные препараты. Классификация и спектр действия на организм человека. Аспирин: за и против. Исследование лекарственных препаратов (антидепрессанты). Понятие о фитотерапии.</w:t>
      </w: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понятия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лекарственный препарат, антибиотики; антидепрессанты и их влияние на организм человека; дозировка, показания, противопоказания, качественная реакция, профилактика гриппа и ОРЗ.</w:t>
      </w: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умения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экспериментально определять качественный состав седативных препаратов.</w:t>
      </w: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Демонстрации: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образцы лекарственных препаратов, в том числе сильнодействующих и седативных.</w:t>
      </w:r>
    </w:p>
    <w:p w:rsidR="00AC3796" w:rsidRPr="00DF545F" w:rsidRDefault="00B37A48" w:rsidP="00DF545F">
      <w:pPr>
        <w:tabs>
          <w:tab w:val="left" w:pos="72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Практическая работа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№7. Исследование лекарственных препаратов методом «пятна» (вязкость).</w:t>
      </w:r>
    </w:p>
    <w:p w:rsidR="00DF545F" w:rsidRPr="00DF545F" w:rsidRDefault="00DF545F" w:rsidP="00DF545F">
      <w:pPr>
        <w:tabs>
          <w:tab w:val="left" w:pos="720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Тема 8.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</w:t>
      </w: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Влияние вредных привычек на организм человека (5ч.)</w:t>
      </w: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Токсическое действие этанола на организм человека. Курить – здоровью вредить! Наркомания – опасное пристрастие.</w:t>
      </w:r>
    </w:p>
    <w:p w:rsidR="00AC3796" w:rsidRPr="00DF545F" w:rsidRDefault="00B37A48" w:rsidP="00DF545F">
      <w:pPr>
        <w:spacing w:after="0" w:line="240" w:lineRule="auto"/>
        <w:ind w:left="-851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понятия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наркомания, токсикомания, алкоголизм,  </w:t>
      </w: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табакокурение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 отравления, разрушение организма, денатурация белка.</w:t>
      </w:r>
      <w:proofErr w:type="gramEnd"/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Базовые умения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 поставить лабораторный эксперимент по токсическому действию этанола на белок; моделировать последствия токсического действия веществ на организм, орган, ткань, клетку.</w:t>
      </w:r>
    </w:p>
    <w:p w:rsidR="00AC3796" w:rsidRPr="00DF545F" w:rsidRDefault="00B37A48" w:rsidP="00DF545F">
      <w:pPr>
        <w:tabs>
          <w:tab w:val="left" w:pos="720"/>
        </w:tabs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Практическая работа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  <w:t>№8. Действие этанола на белок.</w:t>
      </w:r>
    </w:p>
    <w:p w:rsidR="00DF545F" w:rsidRPr="00DF545F" w:rsidRDefault="00DF545F" w:rsidP="00DF545F">
      <w:pPr>
        <w:tabs>
          <w:tab w:val="left" w:pos="720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Итоговое занятие (1ч.)</w:t>
      </w:r>
    </w:p>
    <w:p w:rsidR="00D95996" w:rsidRPr="00DF545F" w:rsidRDefault="00D95996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Требования к уровню подготовки воспитанников</w:t>
      </w:r>
    </w:p>
    <w:p w:rsidR="00AC3796" w:rsidRPr="00DF545F" w:rsidRDefault="00AC3796" w:rsidP="00DF545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ходе освоения курса учащиеся должны</w:t>
      </w: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 </w:t>
      </w: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знать/понимать:</w:t>
      </w:r>
    </w:p>
    <w:p w:rsidR="00AC3796" w:rsidRPr="00DF545F" w:rsidRDefault="00B37A48" w:rsidP="00DF545F">
      <w:pPr>
        <w:numPr>
          <w:ilvl w:val="0"/>
          <w:numId w:val="8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правила безопасной работы в кабинете химии;</w:t>
      </w:r>
    </w:p>
    <w:p w:rsidR="00AC3796" w:rsidRPr="00DF545F" w:rsidRDefault="00B37A48" w:rsidP="00DF545F">
      <w:pPr>
        <w:numPr>
          <w:ilvl w:val="0"/>
          <w:numId w:val="8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правила обращения с веществами;</w:t>
      </w:r>
    </w:p>
    <w:p w:rsidR="00AC3796" w:rsidRPr="00DF545F" w:rsidRDefault="00B37A48" w:rsidP="00DF545F">
      <w:pPr>
        <w:numPr>
          <w:ilvl w:val="0"/>
          <w:numId w:val="8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правила работы с лабораторным оборудованием;</w:t>
      </w:r>
    </w:p>
    <w:p w:rsidR="00AC3796" w:rsidRPr="00DF545F" w:rsidRDefault="00B37A48" w:rsidP="00DF545F">
      <w:pPr>
        <w:numPr>
          <w:ilvl w:val="0"/>
          <w:numId w:val="8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порядок организации рабочего места.</w:t>
      </w: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уметь:</w:t>
      </w:r>
    </w:p>
    <w:p w:rsidR="00AC3796" w:rsidRPr="00DF545F" w:rsidRDefault="00B37A48" w:rsidP="00DF545F">
      <w:pPr>
        <w:numPr>
          <w:ilvl w:val="0"/>
          <w:numId w:val="9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выполнять несложные химические опыты, пользоваться химической посудой, реактивами, нагревательными приборами;</w:t>
      </w:r>
    </w:p>
    <w:p w:rsidR="00AC3796" w:rsidRPr="00DF545F" w:rsidRDefault="00B37A48" w:rsidP="00DF545F">
      <w:pPr>
        <w:numPr>
          <w:ilvl w:val="0"/>
          <w:numId w:val="9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оказывать  меры</w:t>
      </w:r>
      <w:proofErr w:type="gram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первой помощи;</w:t>
      </w:r>
    </w:p>
    <w:p w:rsidR="00AC3796" w:rsidRPr="00DF545F" w:rsidRDefault="00B37A48" w:rsidP="00DF545F">
      <w:pPr>
        <w:numPr>
          <w:ilvl w:val="0"/>
          <w:numId w:val="9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определять цель, выделять объект исследования;</w:t>
      </w:r>
    </w:p>
    <w:p w:rsidR="00AC3796" w:rsidRPr="00DF545F" w:rsidRDefault="00B37A48" w:rsidP="00DF545F">
      <w:pPr>
        <w:numPr>
          <w:ilvl w:val="0"/>
          <w:numId w:val="9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наблюдать и изучать явления и свойства;</w:t>
      </w:r>
    </w:p>
    <w:p w:rsidR="00AC3796" w:rsidRPr="00DF545F" w:rsidRDefault="00B37A48" w:rsidP="00DF545F">
      <w:pPr>
        <w:numPr>
          <w:ilvl w:val="0"/>
          <w:numId w:val="9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описывать результаты наблюдений;</w:t>
      </w:r>
    </w:p>
    <w:p w:rsidR="00AC3796" w:rsidRPr="00DF545F" w:rsidRDefault="00B37A48" w:rsidP="00DF545F">
      <w:pPr>
        <w:numPr>
          <w:ilvl w:val="0"/>
          <w:numId w:val="9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создавать необходимые приборы;</w:t>
      </w:r>
    </w:p>
    <w:p w:rsidR="00AC3796" w:rsidRPr="00DF545F" w:rsidRDefault="00B37A48" w:rsidP="00DF545F">
      <w:pPr>
        <w:numPr>
          <w:ilvl w:val="0"/>
          <w:numId w:val="9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представлять результаты исследований в виде таблиц и графиков;</w:t>
      </w:r>
    </w:p>
    <w:p w:rsidR="00AC3796" w:rsidRPr="00DF545F" w:rsidRDefault="00B37A48" w:rsidP="00DF545F">
      <w:pPr>
        <w:numPr>
          <w:ilvl w:val="0"/>
          <w:numId w:val="9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составлять отчет;</w:t>
      </w:r>
    </w:p>
    <w:p w:rsidR="00AC3796" w:rsidRPr="00DF545F" w:rsidRDefault="00B37A48" w:rsidP="00DF545F">
      <w:pPr>
        <w:numPr>
          <w:ilvl w:val="0"/>
          <w:numId w:val="9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делать выводы;</w:t>
      </w:r>
    </w:p>
    <w:p w:rsidR="00AC3796" w:rsidRPr="00DF545F" w:rsidRDefault="00B37A48" w:rsidP="00DF545F">
      <w:pPr>
        <w:numPr>
          <w:ilvl w:val="0"/>
          <w:numId w:val="9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обсуждать результаты эксперимента, участвовать в дискуссии, уверенно держать себя во время выступления, использовать различные средства наглядности при выступлении;</w:t>
      </w:r>
    </w:p>
    <w:p w:rsidR="00AC3796" w:rsidRPr="00DF545F" w:rsidRDefault="00B37A48" w:rsidP="00DF545F">
      <w:pPr>
        <w:numPr>
          <w:ilvl w:val="0"/>
          <w:numId w:val="9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осуществлять проектную деятельность.</w:t>
      </w: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использовать приобретенные знания и умения в практической деятельности и повседневной жизни </w:t>
      </w:r>
      <w:proofErr w:type="gram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proofErr w:type="gram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AC3796" w:rsidRPr="00DF545F" w:rsidRDefault="00B37A48" w:rsidP="00DF545F">
      <w:pPr>
        <w:numPr>
          <w:ilvl w:val="0"/>
          <w:numId w:val="10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для объяснения химических явлений, происходящих в природе и быту;</w:t>
      </w:r>
    </w:p>
    <w:p w:rsidR="00AC3796" w:rsidRPr="00DF545F" w:rsidRDefault="00B37A48" w:rsidP="00DF545F">
      <w:pPr>
        <w:numPr>
          <w:ilvl w:val="0"/>
          <w:numId w:val="10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экологически грамотного поведения в окружающей среде;</w:t>
      </w:r>
    </w:p>
    <w:p w:rsidR="00AC3796" w:rsidRPr="00DF545F" w:rsidRDefault="00B37A48" w:rsidP="00DF545F">
      <w:pPr>
        <w:numPr>
          <w:ilvl w:val="0"/>
          <w:numId w:val="10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безопасного обращения с горючими и токсичными веществами,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лабораторным оборудованием;</w:t>
      </w:r>
    </w:p>
    <w:p w:rsidR="00AC3796" w:rsidRPr="00DF545F" w:rsidRDefault="00B37A48" w:rsidP="00DF545F">
      <w:pPr>
        <w:numPr>
          <w:ilvl w:val="0"/>
          <w:numId w:val="10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формирования  высокой культуры отношения к природе;</w:t>
      </w:r>
    </w:p>
    <w:p w:rsidR="00AC3796" w:rsidRPr="00DF545F" w:rsidRDefault="00B37A48" w:rsidP="00DF545F">
      <w:pPr>
        <w:numPr>
          <w:ilvl w:val="0"/>
          <w:numId w:val="10"/>
        </w:numPr>
        <w:tabs>
          <w:tab w:val="left" w:pos="-567"/>
        </w:tabs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критической  оценки достоверности  химической  информации,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поступающей из разных источников.</w:t>
      </w:r>
    </w:p>
    <w:p w:rsidR="00AC3796" w:rsidRPr="00DF545F" w:rsidRDefault="00AC3796" w:rsidP="00DF545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spacing w:after="15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Основной инструментарий для оценивания результатов:</w:t>
      </w:r>
    </w:p>
    <w:p w:rsidR="00AC3796" w:rsidRPr="00DF545F" w:rsidRDefault="00B37A48" w:rsidP="00DF545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Оценочный лист</w:t>
      </w:r>
      <w:r w:rsidR="001C331D">
        <w:rPr>
          <w:rFonts w:ascii="Times New Roman" w:eastAsia="Times New Roman" w:hAnsi="Times New Roman" w:cs="Times New Roman"/>
          <w:b/>
          <w:i/>
          <w:sz w:val="24"/>
          <w:szCs w:val="24"/>
        </w:rPr>
        <w:t>ок программы</w:t>
      </w:r>
      <w:r w:rsidRPr="00DF545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______________________________________</w:t>
      </w:r>
    </w:p>
    <w:p w:rsidR="00AC3796" w:rsidRPr="00DF545F" w:rsidRDefault="00B37A48" w:rsidP="00DF545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Форма контроля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 входящий, текущий, тематический, промежуточный</w:t>
      </w:r>
    </w:p>
    <w:p w:rsidR="00AC3796" w:rsidRPr="00DF545F" w:rsidRDefault="00B37A48" w:rsidP="00DF545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sz w:val="24"/>
          <w:szCs w:val="24"/>
        </w:rPr>
        <w:t>(нужное подчеркнуть)</w:t>
      </w:r>
    </w:p>
    <w:p w:rsidR="00AC3796" w:rsidRPr="00DF545F" w:rsidRDefault="00B37A48" w:rsidP="00DF545F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Количество учащихся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>_______</w:t>
      </w:r>
      <w:proofErr w:type="gramStart"/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 xml:space="preserve">Возраст учащихся  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____ (класс)</w:t>
      </w:r>
    </w:p>
    <w:p w:rsidR="00AC3796" w:rsidRPr="00DF545F" w:rsidRDefault="00B37A48" w:rsidP="00DF545F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i/>
          <w:sz w:val="24"/>
          <w:szCs w:val="24"/>
        </w:rPr>
        <w:t>Результаты контроля</w:t>
      </w:r>
    </w:p>
    <w:p w:rsidR="00D95996" w:rsidRPr="00DF545F" w:rsidRDefault="00D95996">
      <w:pPr>
        <w:spacing w:after="0" w:line="240" w:lineRule="auto"/>
        <w:ind w:left="-567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2"/>
        <w:gridCol w:w="5601"/>
        <w:gridCol w:w="3330"/>
      </w:tblGrid>
      <w:tr w:rsidR="00AC3796" w:rsidRPr="00DF545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AC3796" w:rsidRPr="00DF545F" w:rsidRDefault="00B37A48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Показатели.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Результаты.</w:t>
            </w:r>
          </w:p>
        </w:tc>
      </w:tr>
      <w:tr w:rsidR="00AC3796" w:rsidRPr="00DF545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выполнили полностью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_______чел</w:t>
            </w:r>
            <w:proofErr w:type="gramStart"/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. (________ %)</w:t>
            </w:r>
            <w:proofErr w:type="gramEnd"/>
          </w:p>
          <w:p w:rsidR="00AC3796" w:rsidRPr="00DF545F" w:rsidRDefault="00AC3796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796" w:rsidRPr="00DF545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выполнено с одной ошибкой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_______ чел</w:t>
            </w:r>
            <w:proofErr w:type="gramStart"/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. (_______ %)</w:t>
            </w:r>
            <w:proofErr w:type="gramEnd"/>
          </w:p>
          <w:p w:rsidR="00AC3796" w:rsidRPr="00DF545F" w:rsidRDefault="00AC3796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796" w:rsidRPr="00DF545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выполнено с двумя ошибками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______ чел</w:t>
            </w:r>
            <w:proofErr w:type="gramStart"/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. (_______ %)</w:t>
            </w:r>
            <w:proofErr w:type="gramEnd"/>
          </w:p>
          <w:p w:rsidR="00AC3796" w:rsidRPr="00DF545F" w:rsidRDefault="00AC3796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796" w:rsidRPr="00DF545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выполнено с тремя и более ошибками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_______ чел</w:t>
            </w:r>
            <w:proofErr w:type="gramStart"/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. (_______ %)</w:t>
            </w:r>
            <w:proofErr w:type="gramEnd"/>
          </w:p>
          <w:p w:rsidR="00AC3796" w:rsidRPr="00DF545F" w:rsidRDefault="00AC3796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796" w:rsidRPr="00DF545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Не справились с заданием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_______ чел</w:t>
            </w:r>
            <w:proofErr w:type="gramStart"/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. (______ %)</w:t>
            </w:r>
            <w:proofErr w:type="gramEnd"/>
          </w:p>
          <w:p w:rsidR="00AC3796" w:rsidRPr="00DF545F" w:rsidRDefault="00AC3796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796" w:rsidRPr="00DF545F">
        <w:trPr>
          <w:trHeight w:val="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AC3796">
            <w:pPr>
              <w:spacing w:after="0" w:line="240" w:lineRule="auto"/>
              <w:ind w:left="-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результат: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3796" w:rsidRPr="00DF545F" w:rsidRDefault="00B37A48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  <w:r w:rsidRPr="00DF545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  <w:p w:rsidR="00AC3796" w:rsidRPr="00DF545F" w:rsidRDefault="00AC3796">
            <w:pPr>
              <w:spacing w:after="0" w:line="240" w:lineRule="auto"/>
              <w:ind w:left="-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3796" w:rsidRPr="00DF545F" w:rsidRDefault="00AC3796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Низкий уровень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усвоения материала – до 40%.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Средний уровень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усвоения материала – с 41 до 70%.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Высокий уровень</w:t>
      </w: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усвоения материала - с 71 до 100%.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i/>
          <w:sz w:val="24"/>
          <w:szCs w:val="24"/>
        </w:rPr>
        <w:t>Общие выводы:</w:t>
      </w:r>
    </w:p>
    <w:p w:rsidR="00D95996" w:rsidRPr="00DF545F" w:rsidRDefault="00D95996" w:rsidP="00D95996">
      <w:pPr>
        <w:tabs>
          <w:tab w:val="left" w:pos="72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AC3796" w:rsidRPr="00DF545F" w:rsidRDefault="00B37A48" w:rsidP="00D95996">
      <w:pPr>
        <w:tabs>
          <w:tab w:val="left" w:pos="72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sz w:val="24"/>
          <w:szCs w:val="24"/>
        </w:rPr>
        <w:t>Форма проведения контроля:</w:t>
      </w:r>
    </w:p>
    <w:p w:rsidR="00D95996" w:rsidRPr="00DF545F" w:rsidRDefault="00D95996" w:rsidP="00D95996">
      <w:pPr>
        <w:tabs>
          <w:tab w:val="left" w:pos="72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AC3796" w:rsidRPr="00DF545F" w:rsidRDefault="00B37A48" w:rsidP="00D95996">
      <w:pPr>
        <w:pStyle w:val="a3"/>
        <w:numPr>
          <w:ilvl w:val="0"/>
          <w:numId w:val="23"/>
        </w:numPr>
        <w:tabs>
          <w:tab w:val="left" w:pos="1440"/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выбрана   целесообразно, </w:t>
      </w:r>
    </w:p>
    <w:p w:rsidR="00AC3796" w:rsidRPr="00DF545F" w:rsidRDefault="00B37A48" w:rsidP="00D95996">
      <w:pPr>
        <w:pStyle w:val="a3"/>
        <w:numPr>
          <w:ilvl w:val="0"/>
          <w:numId w:val="23"/>
        </w:numPr>
        <w:tabs>
          <w:tab w:val="left" w:pos="1440"/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соответствует возрастным особенностям </w:t>
      </w:r>
      <w:proofErr w:type="gramStart"/>
      <w:r w:rsidRPr="00DF545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F545F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AC3796" w:rsidRPr="00DF545F" w:rsidRDefault="00B37A48" w:rsidP="00D95996">
      <w:pPr>
        <w:pStyle w:val="a3"/>
        <w:numPr>
          <w:ilvl w:val="0"/>
          <w:numId w:val="23"/>
        </w:numPr>
        <w:tabs>
          <w:tab w:val="left" w:pos="1440"/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sz w:val="24"/>
          <w:szCs w:val="24"/>
        </w:rPr>
        <w:t>соответствует содержанию рабочей программы.</w:t>
      </w:r>
    </w:p>
    <w:p w:rsidR="00D95996" w:rsidRPr="00DF545F" w:rsidRDefault="00D95996" w:rsidP="00D95996">
      <w:pPr>
        <w:tabs>
          <w:tab w:val="left" w:pos="1440"/>
          <w:tab w:val="left" w:pos="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AC3796" w:rsidRPr="00DF545F" w:rsidRDefault="00B37A48" w:rsidP="00D95996">
      <w:pPr>
        <w:tabs>
          <w:tab w:val="left" w:pos="720"/>
          <w:tab w:val="left" w:pos="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sz w:val="24"/>
          <w:szCs w:val="24"/>
        </w:rPr>
        <w:t>Уровень сложности:</w:t>
      </w:r>
    </w:p>
    <w:p w:rsidR="00AC3796" w:rsidRPr="00DF545F" w:rsidRDefault="00B37A48" w:rsidP="00D95996">
      <w:pPr>
        <w:pStyle w:val="a3"/>
        <w:numPr>
          <w:ilvl w:val="0"/>
          <w:numId w:val="24"/>
        </w:numPr>
        <w:tabs>
          <w:tab w:val="left" w:pos="1440"/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sz w:val="24"/>
          <w:szCs w:val="24"/>
        </w:rPr>
        <w:t>соответствует программным требованиям,</w:t>
      </w:r>
    </w:p>
    <w:p w:rsidR="00AC3796" w:rsidRPr="00DF545F" w:rsidRDefault="00B37A48" w:rsidP="00D95996">
      <w:pPr>
        <w:pStyle w:val="a3"/>
        <w:numPr>
          <w:ilvl w:val="0"/>
          <w:numId w:val="24"/>
        </w:numPr>
        <w:tabs>
          <w:tab w:val="left" w:pos="1440"/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соответствует подготовленности </w:t>
      </w:r>
      <w:proofErr w:type="gramStart"/>
      <w:r w:rsidRPr="00DF545F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.   </w:t>
      </w:r>
    </w:p>
    <w:p w:rsidR="00D95996" w:rsidRPr="00DF545F" w:rsidRDefault="00D95996" w:rsidP="00D95996">
      <w:pPr>
        <w:tabs>
          <w:tab w:val="left" w:pos="1440"/>
          <w:tab w:val="left" w:pos="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AC3796" w:rsidRPr="00DF545F" w:rsidRDefault="00B37A48" w:rsidP="00D95996">
      <w:pPr>
        <w:tabs>
          <w:tab w:val="left" w:pos="720"/>
          <w:tab w:val="left" w:pos="0"/>
        </w:tabs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sz w:val="24"/>
          <w:szCs w:val="24"/>
        </w:rPr>
        <w:t>Средний результат контроля составил ______________ %, что соответствует ___________________ уровню усвоения программного материала.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sz w:val="24"/>
          <w:szCs w:val="24"/>
        </w:rPr>
        <w:t>ПДО</w:t>
      </w:r>
      <w:proofErr w:type="gramStart"/>
      <w:r w:rsidRPr="00DF545F">
        <w:rPr>
          <w:rFonts w:ascii="Times New Roman" w:eastAsia="Times New Roman" w:hAnsi="Times New Roman" w:cs="Times New Roman"/>
          <w:sz w:val="24"/>
          <w:szCs w:val="24"/>
        </w:rPr>
        <w:t xml:space="preserve"> ___________________ (__________________________)</w:t>
      </w:r>
      <w:proofErr w:type="gramEnd"/>
    </w:p>
    <w:p w:rsidR="00D95996" w:rsidRPr="00DF545F" w:rsidRDefault="00D95996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D95996" w:rsidRPr="00DF545F" w:rsidRDefault="00D95996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</w:rPr>
      </w:pP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</w:rPr>
        <w:t>Условия реализации программы: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Материально-техническое обеспечение: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Информационно-коммуникативные средства обучения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1.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 Компьютер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  Мультимедийный проектор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Техническое оснащение (оборудование):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 Микроскопы;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Цифровая лаборатория 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Оборудование</w:t>
      </w:r>
      <w:r w:rsidR="00D95996"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необходимое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</w:t>
      </w:r>
      <w:r w:rsidR="00D95996"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проведения</w:t>
      </w: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опытов и экспериментов.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Информационное обеспечение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Электронно-образовательные ресурсы: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- Единая коллекция цифровых образовательных ресурсов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DF545F">
        <w:rPr>
          <w:rFonts w:ascii="Times New Roman" w:eastAsia="Times New Roman" w:hAnsi="Times New Roman" w:cs="Times New Roman"/>
          <w:color w:val="00B0F0"/>
          <w:sz w:val="24"/>
          <w:szCs w:val="24"/>
          <w:shd w:val="clear" w:color="auto" w:fill="FFFFFF"/>
        </w:rPr>
        <w:t> </w:t>
      </w:r>
      <w:hyperlink r:id="rId7">
        <w:r w:rsidRPr="00DF545F">
          <w:rPr>
            <w:rFonts w:ascii="Times New Roman" w:eastAsia="Times New Roman" w:hAnsi="Times New Roman" w:cs="Times New Roman"/>
            <w:color w:val="00B0F0"/>
            <w:sz w:val="24"/>
            <w:szCs w:val="24"/>
            <w:u w:val="single"/>
            <w:shd w:val="clear" w:color="auto" w:fill="FFFFFF"/>
          </w:rPr>
          <w:t>http://school-collection.edu.ru</w:t>
        </w:r>
      </w:hyperlink>
      <w:r w:rsidRPr="00DF545F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  <w:t>     </w:t>
      </w:r>
    </w:p>
    <w:p w:rsidR="00AC3796" w:rsidRPr="00DF545F" w:rsidRDefault="00B37A48" w:rsidP="00D95996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- Федеральный центр информационно-образовательных ресурсов (ФЦИОР)</w:t>
      </w:r>
    </w:p>
    <w:p w:rsidR="00AC3796" w:rsidRPr="00DF545F" w:rsidRDefault="00D95996" w:rsidP="00D95996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B0F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37A48" w:rsidRPr="00DF545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hyperlink r:id="rId8">
        <w:r w:rsidR="00B37A48" w:rsidRPr="00DF545F">
          <w:rPr>
            <w:rFonts w:ascii="Times New Roman" w:eastAsia="Times New Roman" w:hAnsi="Times New Roman" w:cs="Times New Roman"/>
            <w:color w:val="00B0F0"/>
            <w:sz w:val="24"/>
            <w:szCs w:val="24"/>
            <w:u w:val="single"/>
            <w:shd w:val="clear" w:color="auto" w:fill="FFFFFF"/>
          </w:rPr>
          <w:t>http://fcior.edu.ru</w:t>
        </w:r>
      </w:hyperlink>
    </w:p>
    <w:p w:rsidR="00AC3796" w:rsidRPr="00DF545F" w:rsidRDefault="00D95996" w:rsidP="00D95996">
      <w:pPr>
        <w:spacing w:after="160" w:line="240" w:lineRule="auto"/>
        <w:ind w:left="-851" w:right="20"/>
        <w:rPr>
          <w:rFonts w:ascii="Times New Roman" w:eastAsia="Times New Roman" w:hAnsi="Times New Roman" w:cs="Times New Roman"/>
          <w:color w:val="00B0F0"/>
          <w:sz w:val="24"/>
          <w:szCs w:val="24"/>
          <w:u w:val="single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37A48"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9">
        <w:r w:rsidR="00B37A48" w:rsidRPr="00DF545F">
          <w:rPr>
            <w:rFonts w:ascii="Times New Roman" w:eastAsia="Times New Roman" w:hAnsi="Times New Roman" w:cs="Times New Roman"/>
            <w:color w:val="00B0F0"/>
            <w:sz w:val="24"/>
            <w:szCs w:val="24"/>
            <w:u w:val="single"/>
            <w:shd w:val="clear" w:color="auto" w:fill="FFFFFF"/>
          </w:rPr>
          <w:t>http://video.edu-lib.ne</w:t>
        </w:r>
      </w:hyperlink>
    </w:p>
    <w:p w:rsidR="00AC3796" w:rsidRPr="00DF545F" w:rsidRDefault="00B37A48" w:rsidP="00D95996">
      <w:pPr>
        <w:spacing w:after="160" w:line="240" w:lineRule="auto"/>
        <w:ind w:left="-851" w:right="20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Методические материалы</w:t>
      </w:r>
    </w:p>
    <w:p w:rsidR="00AC3796" w:rsidRPr="00DF545F" w:rsidRDefault="00B37A48" w:rsidP="00D95996">
      <w:pPr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Раздаточный материал, инструкционные, технологические карты. Тесты, задания, упражнения</w:t>
      </w:r>
      <w:r w:rsidRPr="00DF545F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AC3796" w:rsidRPr="00DF545F" w:rsidRDefault="00AC3796" w:rsidP="00D95996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</w:p>
    <w:p w:rsidR="00AC3796" w:rsidRPr="00DF545F" w:rsidRDefault="00AC379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Календарно-тематическое планирование (34 ч, 1 час)</w:t>
      </w:r>
    </w:p>
    <w:p w:rsidR="00AC3796" w:rsidRPr="00DF545F" w:rsidRDefault="00AC3796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Ind w:w="-4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8"/>
        <w:gridCol w:w="811"/>
        <w:gridCol w:w="3750"/>
        <w:gridCol w:w="2188"/>
        <w:gridCol w:w="2311"/>
      </w:tblGrid>
      <w:tr w:rsidR="00AC3796" w:rsidRPr="00DF545F" w:rsidTr="00BC00AF">
        <w:tc>
          <w:tcPr>
            <w:tcW w:w="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11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750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188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проведения</w:t>
            </w:r>
          </w:p>
        </w:tc>
        <w:tc>
          <w:tcPr>
            <w:tcW w:w="2311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Вводное занятие. Знакомство с программой кружка.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Фронтальный опрос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C3796" w:rsidRPr="00DF545F" w:rsidRDefault="00AC3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B37A48">
            <w:pPr>
              <w:spacing w:after="0" w:line="240" w:lineRule="auto"/>
              <w:ind w:right="-52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раздаточным оборудованием для практических и лабораторных работ.</w:t>
            </w:r>
          </w:p>
          <w:p w:rsidR="00AC3796" w:rsidRPr="00DF545F" w:rsidRDefault="00AC3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 в масштабе планеты. Физические свойства, парадоксы воды.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C61B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Строение молекулы. Круговорот воды в природе.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Промежуточный индивидуальный  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Экологическая проблема чистой воды.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C61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Ознакомление учащихся с процессом растворения веществ. Насыщенные и пересыщенные растворы.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парах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297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Фронтальный опрос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B37A48">
            <w:pPr>
              <w:tabs>
                <w:tab w:val="left" w:pos="720"/>
              </w:tabs>
              <w:spacing w:after="0" w:line="240" w:lineRule="auto"/>
              <w:ind w:right="-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Приготовление насыщенных и перенасыщенных растворов. Составление и использование графиков растворимости</w:t>
            </w:r>
            <w:r w:rsidRPr="00DF545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297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B37A48">
            <w:pPr>
              <w:tabs>
                <w:tab w:val="left" w:pos="720"/>
              </w:tabs>
              <w:spacing w:after="0" w:line="240" w:lineRule="auto"/>
              <w:ind w:right="-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Растворение оконного стекла в воде.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297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Ядовитые вещества в жизни человека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парах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D95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B37A48">
            <w:pPr>
              <w:tabs>
                <w:tab w:val="left" w:pos="720"/>
              </w:tabs>
              <w:spacing w:after="0" w:line="240" w:lineRule="auto"/>
              <w:ind w:right="-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Осаждение тяжелых ионов с помощью химических реактивов.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2973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Поваренная соль. Роль </w:t>
            </w:r>
            <w:proofErr w:type="spellStart"/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NaCl</w:t>
            </w:r>
            <w:proofErr w:type="spellEnd"/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обмене веществ, солевой баланс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парах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Промежуточный, фронтальный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Очистка </w:t>
            </w:r>
            <w:proofErr w:type="spellStart"/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NaCl</w:t>
            </w:r>
            <w:proofErr w:type="spellEnd"/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от примесей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C61B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Влияние на организм белков, </w:t>
            </w: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жиров, углеводов. 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Работа в группах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Тестирование 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lastRenderedPageBreak/>
              <w:t>14.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 здоровом теле – здоровый дух».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2973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Фронтальный опрос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Гашение соды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297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B37A48">
            <w:pPr>
              <w:tabs>
                <w:tab w:val="left" w:pos="720"/>
              </w:tabs>
              <w:spacing w:after="0" w:line="240" w:lineRule="auto"/>
              <w:ind w:right="-52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Очистка загрязненной поваренной соли.  Выращивание кристаллов поваренной соли.  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2973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17.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Ознакомление с видами бытовых химикатов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C00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</w:t>
            </w:r>
            <w:r w:rsidR="00B37A48"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>в группах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C00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Фронтальный опрос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Использование химических материалов для ремонта квартир. 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группах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C0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  <w:p w:rsidR="00AC3796" w:rsidRPr="00DF545F" w:rsidRDefault="00AC3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19.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B37A48">
            <w:pPr>
              <w:spacing w:after="0" w:line="240" w:lineRule="auto"/>
              <w:ind w:right="-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Современные лаки.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C00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B37A48">
            <w:pPr>
              <w:spacing w:after="0" w:line="240" w:lineRule="auto"/>
              <w:ind w:right="-52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Спички. История изобретения спичек.</w:t>
            </w:r>
          </w:p>
          <w:p w:rsidR="00AC3796" w:rsidRPr="00DF545F" w:rsidRDefault="00AC37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C00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Фронтальный опрос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21.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Стекло. Из истории стеклоделия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Теоретическое занятие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C00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Керамика. Виды керамики.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парах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C00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Фронтальный опрос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23.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 фарфора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парах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C00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 w:rsidP="00B37A4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Выведение пятен ржавчины, чернил, жира.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AC3796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25.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AC379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Лекарства и яды в древности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37A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AC3796" w:rsidRPr="00DF545F" w:rsidRDefault="00BC0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Фронтальный опрос</w:t>
            </w:r>
          </w:p>
        </w:tc>
      </w:tr>
      <w:tr w:rsidR="00BC00AF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Антибиотики и сильнодействующие лекарственные препараты. 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 w:rsidP="00937F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Фронтальный опрос</w:t>
            </w:r>
          </w:p>
        </w:tc>
      </w:tr>
      <w:tr w:rsidR="00BC00AF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27.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Аспирин: за и против. 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парах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BC00AF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Исследование лекарственных препаратов (антидепрессанты). Понятие о фитотерапии.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Исследовательская деятельность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0AF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29.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 w:rsidP="00B37A4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Исследование лекарственных препаратов методом «пятна» (вязкость).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BC00AF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Токсическое действие этанола на организм человека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D959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BC00AF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Действие этанола на белок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D959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</w:tr>
      <w:tr w:rsidR="00BC00AF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32.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Курить – здоровью вредить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презентации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</w:tc>
      </w:tr>
      <w:tr w:rsidR="00BC00AF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Наркомания – опасное пристрастие.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D959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BC00AF" w:rsidRPr="00DF545F" w:rsidTr="00BC00AF">
        <w:tc>
          <w:tcPr>
            <w:tcW w:w="978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Calibri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5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Итоговое занятие</w:t>
            </w:r>
          </w:p>
        </w:tc>
        <w:tc>
          <w:tcPr>
            <w:tcW w:w="21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  <w:tc>
          <w:tcPr>
            <w:tcW w:w="231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16" w:type="dxa"/>
              <w:right w:w="116" w:type="dxa"/>
            </w:tcMar>
          </w:tcPr>
          <w:p w:rsidR="00BC00AF" w:rsidRPr="00DF545F" w:rsidRDefault="00BC00A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54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</w:t>
            </w:r>
          </w:p>
        </w:tc>
      </w:tr>
    </w:tbl>
    <w:p w:rsidR="00AC3796" w:rsidRPr="00DF545F" w:rsidRDefault="00AC3796" w:rsidP="00B37A4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37A48" w:rsidRDefault="00B37A48" w:rsidP="00B37A4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F545F" w:rsidRDefault="00DF545F" w:rsidP="00B37A4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F545F" w:rsidRDefault="00DF545F" w:rsidP="00B37A4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DF545F" w:rsidRPr="00DF545F" w:rsidRDefault="00DF545F" w:rsidP="00B37A4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37A48" w:rsidRPr="00DF545F" w:rsidRDefault="00B37A48" w:rsidP="00B37A48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Default="00B37A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Учебно-методическое обеспечение</w:t>
      </w:r>
    </w:p>
    <w:p w:rsidR="00DF545F" w:rsidRPr="00DF545F" w:rsidRDefault="00DF545F" w:rsidP="00DF545F">
      <w:pPr>
        <w:spacing w:after="0" w:line="240" w:lineRule="auto"/>
        <w:ind w:left="-851"/>
        <w:jc w:val="center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DF545F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Список литературы. </w:t>
      </w:r>
    </w:p>
    <w:p w:rsidR="00B37A48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AC3796" w:rsidRPr="00DF545F" w:rsidRDefault="00B37A48" w:rsidP="00DF545F">
      <w:pPr>
        <w:numPr>
          <w:ilvl w:val="0"/>
          <w:numId w:val="18"/>
        </w:numPr>
        <w:tabs>
          <w:tab w:val="left" w:pos="720"/>
        </w:tabs>
        <w:spacing w:after="0" w:line="240" w:lineRule="auto"/>
        <w:ind w:left="-851" w:hanging="360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Аликберова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Л. Занимательная химия: Книга для учащихся, учителей и родителей.- М.: АСТ-ПРЕСС, 1999г.</w:t>
      </w:r>
    </w:p>
    <w:p w:rsidR="00AC3796" w:rsidRPr="00DF545F" w:rsidRDefault="00B37A48" w:rsidP="00DF545F">
      <w:pPr>
        <w:numPr>
          <w:ilvl w:val="0"/>
          <w:numId w:val="18"/>
        </w:numPr>
        <w:tabs>
          <w:tab w:val="left" w:pos="720"/>
        </w:tabs>
        <w:spacing w:after="0" w:line="240" w:lineRule="auto"/>
        <w:ind w:left="-851" w:hanging="360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Здешнева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Г.Ф., Мирзабекова М.А., Прус Н.Н. Классификация неорганических соединений, 8 класс.- М.: Чистые пруды, 2006г.</w:t>
      </w:r>
    </w:p>
    <w:p w:rsidR="00AC3796" w:rsidRPr="00DF545F" w:rsidRDefault="00B37A48" w:rsidP="00DF545F">
      <w:pPr>
        <w:numPr>
          <w:ilvl w:val="0"/>
          <w:numId w:val="18"/>
        </w:numPr>
        <w:tabs>
          <w:tab w:val="left" w:pos="720"/>
        </w:tabs>
        <w:spacing w:after="0" w:line="240" w:lineRule="auto"/>
        <w:ind w:left="-851" w:hanging="360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Муллинс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 Химия загрязнения воды//Химия окружающей среды. М.: Химия,1982. С.276-345.</w:t>
      </w:r>
    </w:p>
    <w:p w:rsidR="00AC3796" w:rsidRPr="00DF545F" w:rsidRDefault="00B37A48" w:rsidP="00DF545F">
      <w:pPr>
        <w:spacing w:after="0" w:line="240" w:lineRule="auto"/>
        <w:ind w:left="-851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для учителя:</w:t>
      </w:r>
    </w:p>
    <w:p w:rsidR="00AC3796" w:rsidRPr="00DF545F" w:rsidRDefault="00B37A48" w:rsidP="00DF545F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-851" w:hanging="360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Валединская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О.Р. Экологическая химия азота. – М.: Чистые пруды, 2006.- 36с.</w:t>
      </w:r>
    </w:p>
    <w:p w:rsidR="00AC3796" w:rsidRPr="00DF545F" w:rsidRDefault="00B37A48" w:rsidP="00DF545F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-851" w:hanging="360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Глинка Н.Л. Общая химия: Учебное пособие для вузов.- Л.: Химия, 1985г</w:t>
      </w:r>
    </w:p>
    <w:p w:rsidR="00AC3796" w:rsidRPr="00DF545F" w:rsidRDefault="00B37A48" w:rsidP="00DF545F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-851" w:hanging="360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Пак М. Алгоритмы в обучении химии: Кн. для учителя.- М.: Просвещение, 1993.- 76с.</w:t>
      </w:r>
    </w:p>
    <w:p w:rsidR="00AC3796" w:rsidRPr="00DF545F" w:rsidRDefault="00B37A48" w:rsidP="00DF545F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-851" w:hanging="360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Муллинс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 Химия загрязнения воды//Химия окружающей среды. М.: Химия,1982. С.276-345.</w:t>
      </w:r>
    </w:p>
    <w:p w:rsidR="00AC3796" w:rsidRPr="00DF545F" w:rsidRDefault="00B37A48" w:rsidP="00DF545F">
      <w:pPr>
        <w:numPr>
          <w:ilvl w:val="0"/>
          <w:numId w:val="19"/>
        </w:numPr>
        <w:tabs>
          <w:tab w:val="left" w:pos="720"/>
        </w:tabs>
        <w:spacing w:after="0" w:line="240" w:lineRule="auto"/>
        <w:ind w:left="-851" w:hanging="360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Популярный энциклопедический иллюстрированный словарь. </w:t>
      </w:r>
      <w:proofErr w:type="spellStart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Европедия</w:t>
      </w:r>
      <w:proofErr w:type="spellEnd"/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– М.:ОЛМА-ПРЕСС, 2004.- 1168с., ил</w:t>
      </w:r>
    </w:p>
    <w:p w:rsidR="00B37A48" w:rsidRPr="00DF545F" w:rsidRDefault="00B37A48" w:rsidP="00DF545F">
      <w:pPr>
        <w:tabs>
          <w:tab w:val="left" w:pos="720"/>
        </w:tabs>
        <w:spacing w:after="0" w:line="240" w:lineRule="auto"/>
        <w:ind w:left="-851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B37A48" w:rsidRPr="00DF545F" w:rsidRDefault="00B37A48" w:rsidP="00DF545F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Ресурсы интернета:   </w:t>
      </w:r>
    </w:p>
    <w:p w:rsidR="00AC3796" w:rsidRPr="00DF545F" w:rsidRDefault="00EA7DF9" w:rsidP="00DF545F">
      <w:pPr>
        <w:pStyle w:val="a3"/>
        <w:numPr>
          <w:ilvl w:val="0"/>
          <w:numId w:val="21"/>
        </w:numPr>
        <w:spacing w:after="0" w:line="240" w:lineRule="auto"/>
        <w:ind w:left="-851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  <w:hyperlink r:id="rId10" w:history="1">
        <w:r w:rsidR="00B37A48" w:rsidRPr="00DF545F">
          <w:rPr>
            <w:rStyle w:val="a4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http://school-collection.edu.ru</w:t>
        </w:r>
      </w:hyperlink>
      <w:r w:rsidR="00B37A48" w:rsidRPr="00DF545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37A48" w:rsidRPr="00DF545F" w:rsidRDefault="00EA7DF9" w:rsidP="00DF545F">
      <w:pPr>
        <w:pStyle w:val="a3"/>
        <w:numPr>
          <w:ilvl w:val="0"/>
          <w:numId w:val="21"/>
        </w:numPr>
        <w:tabs>
          <w:tab w:val="left" w:pos="1134"/>
          <w:tab w:val="left" w:pos="7655"/>
          <w:tab w:val="left" w:pos="8080"/>
          <w:tab w:val="left" w:pos="8364"/>
          <w:tab w:val="left" w:pos="10631"/>
        </w:tabs>
        <w:spacing w:after="0" w:line="240" w:lineRule="auto"/>
        <w:ind w:left="-851" w:right="-567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hyperlink r:id="rId11" w:history="1">
        <w:r w:rsidR="00B37A48" w:rsidRPr="00DF545F">
          <w:rPr>
            <w:rStyle w:val="a4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http://www.xumuk.ru/</w:t>
        </w:r>
      </w:hyperlink>
    </w:p>
    <w:p w:rsidR="00B37A48" w:rsidRPr="00DF545F" w:rsidRDefault="00EA7DF9" w:rsidP="00DF545F">
      <w:pPr>
        <w:pStyle w:val="a3"/>
        <w:numPr>
          <w:ilvl w:val="0"/>
          <w:numId w:val="21"/>
        </w:numPr>
        <w:tabs>
          <w:tab w:val="left" w:pos="1134"/>
          <w:tab w:val="left" w:pos="7655"/>
          <w:tab w:val="left" w:pos="8080"/>
          <w:tab w:val="left" w:pos="8364"/>
          <w:tab w:val="left" w:pos="10631"/>
        </w:tabs>
        <w:spacing w:after="0" w:line="240" w:lineRule="auto"/>
        <w:ind w:left="-851" w:right="-567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hyperlink r:id="rId12" w:history="1">
        <w:r w:rsidR="00B37A48" w:rsidRPr="00DF545F">
          <w:rPr>
            <w:rStyle w:val="a4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http://www.openclass.ru/</w:t>
        </w:r>
      </w:hyperlink>
    </w:p>
    <w:p w:rsidR="00B37A48" w:rsidRPr="00DF545F" w:rsidRDefault="00EA7DF9" w:rsidP="00DF545F">
      <w:pPr>
        <w:pStyle w:val="a3"/>
        <w:numPr>
          <w:ilvl w:val="0"/>
          <w:numId w:val="21"/>
        </w:numPr>
        <w:tabs>
          <w:tab w:val="left" w:pos="1134"/>
          <w:tab w:val="left" w:pos="7655"/>
          <w:tab w:val="left" w:pos="8080"/>
          <w:tab w:val="left" w:pos="8364"/>
          <w:tab w:val="left" w:pos="10631"/>
        </w:tabs>
        <w:spacing w:after="0" w:line="240" w:lineRule="auto"/>
        <w:ind w:left="-851" w:right="-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3" w:history="1">
        <w:r w:rsidR="00B37A48" w:rsidRPr="00DF545F">
          <w:rPr>
            <w:rStyle w:val="a4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http://www.vokrugsveta.ru/</w:t>
        </w:r>
      </w:hyperlink>
      <w:r w:rsidR="00B37A48" w:rsidRPr="00DF545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B37A48" w:rsidRPr="00DF545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C3796" w:rsidRPr="00DF545F" w:rsidRDefault="00EA7DF9" w:rsidP="00DF545F">
      <w:pPr>
        <w:pStyle w:val="a3"/>
        <w:numPr>
          <w:ilvl w:val="0"/>
          <w:numId w:val="21"/>
        </w:numPr>
        <w:tabs>
          <w:tab w:val="left" w:pos="1134"/>
          <w:tab w:val="left" w:pos="7655"/>
          <w:tab w:val="left" w:pos="8080"/>
          <w:tab w:val="left" w:pos="8364"/>
          <w:tab w:val="left" w:pos="10631"/>
        </w:tabs>
        <w:spacing w:after="0" w:line="240" w:lineRule="auto"/>
        <w:ind w:left="-851" w:right="-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4" w:history="1">
        <w:r w:rsidR="00B37A48" w:rsidRPr="00DF545F">
          <w:rPr>
            <w:rStyle w:val="a4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http://ru.wikipedia.org/wiki/</w:t>
        </w:r>
      </w:hyperlink>
      <w:r w:rsidR="00B37A48" w:rsidRPr="00DF545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C3796" w:rsidRPr="00DF545F" w:rsidRDefault="00AC3796" w:rsidP="00B37A4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C3796" w:rsidRDefault="00AC3796">
      <w:pPr>
        <w:tabs>
          <w:tab w:val="left" w:pos="284"/>
        </w:tabs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AC3796" w:rsidRDefault="00AC3796">
      <w:pPr>
        <w:rPr>
          <w:rFonts w:ascii="Calibri" w:eastAsia="Calibri" w:hAnsi="Calibri" w:cs="Calibri"/>
        </w:rPr>
      </w:pPr>
    </w:p>
    <w:sectPr w:rsidR="00AC3796" w:rsidSect="00D9599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A4965"/>
    <w:multiLevelType w:val="multilevel"/>
    <w:tmpl w:val="DECCE5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9E2871"/>
    <w:multiLevelType w:val="multilevel"/>
    <w:tmpl w:val="449EB5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0444BD"/>
    <w:multiLevelType w:val="multilevel"/>
    <w:tmpl w:val="A6A802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4B22BA"/>
    <w:multiLevelType w:val="multilevel"/>
    <w:tmpl w:val="DDDAA1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D7658C"/>
    <w:multiLevelType w:val="hybridMultilevel"/>
    <w:tmpl w:val="0B365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D7616"/>
    <w:multiLevelType w:val="multilevel"/>
    <w:tmpl w:val="DC9610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117848"/>
    <w:multiLevelType w:val="multilevel"/>
    <w:tmpl w:val="4DEA9F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B8463F"/>
    <w:multiLevelType w:val="multilevel"/>
    <w:tmpl w:val="430EE4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B80352"/>
    <w:multiLevelType w:val="multilevel"/>
    <w:tmpl w:val="0A1C20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E108F7"/>
    <w:multiLevelType w:val="multilevel"/>
    <w:tmpl w:val="4DF8B9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2D949DC"/>
    <w:multiLevelType w:val="multilevel"/>
    <w:tmpl w:val="66647B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E33016"/>
    <w:multiLevelType w:val="hybridMultilevel"/>
    <w:tmpl w:val="14148A9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>
    <w:nsid w:val="450C18E5"/>
    <w:multiLevelType w:val="multilevel"/>
    <w:tmpl w:val="597C44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4F3BEE"/>
    <w:multiLevelType w:val="multilevel"/>
    <w:tmpl w:val="AB1E40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EB67342"/>
    <w:multiLevelType w:val="multilevel"/>
    <w:tmpl w:val="085C27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F9B4373"/>
    <w:multiLevelType w:val="multilevel"/>
    <w:tmpl w:val="915887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E8903DC"/>
    <w:multiLevelType w:val="hybridMultilevel"/>
    <w:tmpl w:val="6A26B07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7">
    <w:nsid w:val="64624AF5"/>
    <w:multiLevelType w:val="multilevel"/>
    <w:tmpl w:val="DB6E90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8BE0418"/>
    <w:multiLevelType w:val="multilevel"/>
    <w:tmpl w:val="8A2641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5E51EAC"/>
    <w:multiLevelType w:val="hybridMultilevel"/>
    <w:tmpl w:val="B79EA7DA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0">
    <w:nsid w:val="76137A15"/>
    <w:multiLevelType w:val="hybridMultilevel"/>
    <w:tmpl w:val="BA90A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5709A1"/>
    <w:multiLevelType w:val="multilevel"/>
    <w:tmpl w:val="454A97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CFE626C"/>
    <w:multiLevelType w:val="multilevel"/>
    <w:tmpl w:val="244E18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D590C38"/>
    <w:multiLevelType w:val="multilevel"/>
    <w:tmpl w:val="C5F85C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3"/>
  </w:num>
  <w:num w:numId="5">
    <w:abstractNumId w:val="1"/>
  </w:num>
  <w:num w:numId="6">
    <w:abstractNumId w:val="23"/>
  </w:num>
  <w:num w:numId="7">
    <w:abstractNumId w:val="5"/>
  </w:num>
  <w:num w:numId="8">
    <w:abstractNumId w:val="21"/>
  </w:num>
  <w:num w:numId="9">
    <w:abstractNumId w:val="15"/>
  </w:num>
  <w:num w:numId="10">
    <w:abstractNumId w:val="13"/>
  </w:num>
  <w:num w:numId="11">
    <w:abstractNumId w:val="10"/>
  </w:num>
  <w:num w:numId="12">
    <w:abstractNumId w:val="8"/>
  </w:num>
  <w:num w:numId="13">
    <w:abstractNumId w:val="2"/>
  </w:num>
  <w:num w:numId="14">
    <w:abstractNumId w:val="22"/>
  </w:num>
  <w:num w:numId="15">
    <w:abstractNumId w:val="0"/>
  </w:num>
  <w:num w:numId="16">
    <w:abstractNumId w:val="17"/>
  </w:num>
  <w:num w:numId="17">
    <w:abstractNumId w:val="6"/>
  </w:num>
  <w:num w:numId="18">
    <w:abstractNumId w:val="18"/>
  </w:num>
  <w:num w:numId="19">
    <w:abstractNumId w:val="14"/>
  </w:num>
  <w:num w:numId="20">
    <w:abstractNumId w:val="4"/>
  </w:num>
  <w:num w:numId="21">
    <w:abstractNumId w:val="20"/>
  </w:num>
  <w:num w:numId="22">
    <w:abstractNumId w:val="11"/>
  </w:num>
  <w:num w:numId="23">
    <w:abstractNumId w:val="16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796"/>
    <w:rsid w:val="000B6FB3"/>
    <w:rsid w:val="001B1442"/>
    <w:rsid w:val="001C331D"/>
    <w:rsid w:val="002973EC"/>
    <w:rsid w:val="003F4509"/>
    <w:rsid w:val="00875F4B"/>
    <w:rsid w:val="00AC3796"/>
    <w:rsid w:val="00B37A48"/>
    <w:rsid w:val="00B93373"/>
    <w:rsid w:val="00BA130D"/>
    <w:rsid w:val="00BC00AF"/>
    <w:rsid w:val="00C61B90"/>
    <w:rsid w:val="00D16F96"/>
    <w:rsid w:val="00D95996"/>
    <w:rsid w:val="00DF545F"/>
    <w:rsid w:val="00EA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A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37A4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A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37A4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5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13" Type="http://schemas.openxmlformats.org/officeDocument/2006/relationships/hyperlink" Target="http://www.vokrugsveta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school-collection.edu.ru/" TargetMode="External"/><Relationship Id="rId12" Type="http://schemas.openxmlformats.org/officeDocument/2006/relationships/hyperlink" Target="http://www.openclass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xumuk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-collection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video.edu-lib.net/&amp;sa=D&amp;ust=1480032265489000&amp;usg=AFQjCNHOzTgzCImC2z0-N4nTbofKjHZl9A" TargetMode="External"/><Relationship Id="rId14" Type="http://schemas.openxmlformats.org/officeDocument/2006/relationships/hyperlink" Target="http://ru.wikipedia.org/wik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2579</Words>
  <Characters>14705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ЧСОШ</dc:creator>
  <cp:lastModifiedBy>ЧСОШ</cp:lastModifiedBy>
  <cp:revision>4</cp:revision>
  <cp:lastPrinted>2023-09-11T11:37:00Z</cp:lastPrinted>
  <dcterms:created xsi:type="dcterms:W3CDTF">2024-09-06T08:29:00Z</dcterms:created>
  <dcterms:modified xsi:type="dcterms:W3CDTF">2024-09-11T08:16:00Z</dcterms:modified>
</cp:coreProperties>
</file>