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285" w:rsidRPr="00BD5175" w:rsidRDefault="00E10285" w:rsidP="00E102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E10285" w:rsidRPr="00BD5175" w:rsidRDefault="00E10285" w:rsidP="00E102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D5175">
        <w:rPr>
          <w:rFonts w:ascii="Times New Roman" w:hAnsi="Times New Roman" w:cs="Times New Roman"/>
          <w:b/>
          <w:sz w:val="24"/>
          <w:szCs w:val="24"/>
        </w:rPr>
        <w:t>Чернослободская</w:t>
      </w:r>
      <w:proofErr w:type="spell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основная школа»</w:t>
      </w:r>
    </w:p>
    <w:p w:rsidR="00E10285" w:rsidRPr="00BD5175" w:rsidRDefault="00E10285" w:rsidP="00E102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285" w:rsidRPr="00BD5175" w:rsidRDefault="00E10285" w:rsidP="00E10285">
      <w:pPr>
        <w:rPr>
          <w:rFonts w:ascii="Times New Roman" w:hAnsi="Times New Roman" w:cs="Times New Roman"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Согласовано                                                                          Утверждено</w:t>
      </w:r>
    </w:p>
    <w:p w:rsidR="00E10285" w:rsidRPr="00BD5175" w:rsidRDefault="00E10285" w:rsidP="00E10285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Протокол   методического                                      Директор МОУ «</w:t>
      </w:r>
      <w:proofErr w:type="spellStart"/>
      <w:r w:rsidRPr="00BD5175">
        <w:rPr>
          <w:rFonts w:ascii="Times New Roman" w:hAnsi="Times New Roman" w:cs="Times New Roman"/>
          <w:b/>
          <w:sz w:val="24"/>
          <w:szCs w:val="24"/>
        </w:rPr>
        <w:t>Чернослободская</w:t>
      </w:r>
      <w:proofErr w:type="spell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ОШ»                                                  </w:t>
      </w:r>
    </w:p>
    <w:p w:rsidR="00E10285" w:rsidRPr="00BD5175" w:rsidRDefault="00E10285" w:rsidP="00E10285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 xml:space="preserve">Совета  от ___________ №_____                               ___________________ </w:t>
      </w:r>
      <w:proofErr w:type="spellStart"/>
      <w:r w:rsidRPr="00BD5175">
        <w:rPr>
          <w:rFonts w:ascii="Times New Roman" w:hAnsi="Times New Roman" w:cs="Times New Roman"/>
          <w:b/>
          <w:sz w:val="24"/>
          <w:szCs w:val="24"/>
        </w:rPr>
        <w:t>Космынин</w:t>
      </w:r>
      <w:proofErr w:type="spell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E10285" w:rsidRPr="00BD5175" w:rsidRDefault="00E10285" w:rsidP="00E10285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Приказ </w:t>
      </w:r>
      <w:proofErr w:type="gramStart"/>
      <w:r w:rsidRPr="00BD5175">
        <w:rPr>
          <w:rFonts w:ascii="Times New Roman" w:hAnsi="Times New Roman" w:cs="Times New Roman"/>
          <w:b/>
          <w:sz w:val="24"/>
          <w:szCs w:val="24"/>
        </w:rPr>
        <w:t>от  _</w:t>
      </w:r>
      <w:proofErr w:type="gram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______________№______              </w:t>
      </w:r>
    </w:p>
    <w:p w:rsidR="00E10285" w:rsidRDefault="00E10285" w:rsidP="00E1028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10285" w:rsidRPr="00BD5175" w:rsidRDefault="00E10285" w:rsidP="00E1028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D5175">
        <w:rPr>
          <w:rFonts w:ascii="Times New Roman" w:eastAsia="Calibri" w:hAnsi="Times New Roman" w:cs="Times New Roman"/>
          <w:b/>
          <w:sz w:val="32"/>
          <w:szCs w:val="32"/>
        </w:rPr>
        <w:t>Рабочая коррекционно-развивающая программа</w:t>
      </w:r>
    </w:p>
    <w:p w:rsidR="00E10285" w:rsidRPr="00BD5175" w:rsidRDefault="00E10285" w:rsidP="00E1028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D5175">
        <w:rPr>
          <w:rFonts w:ascii="Times New Roman" w:eastAsia="Calibri" w:hAnsi="Times New Roman" w:cs="Times New Roman"/>
          <w:b/>
          <w:sz w:val="32"/>
          <w:szCs w:val="32"/>
        </w:rPr>
        <w:t>педагога – психолога</w:t>
      </w:r>
    </w:p>
    <w:p w:rsidR="00E10285" w:rsidRPr="00BD5175" w:rsidRDefault="003272E0" w:rsidP="00E1028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для обучающей</w:t>
      </w:r>
      <w:r w:rsidR="00E10285">
        <w:rPr>
          <w:rFonts w:ascii="Times New Roman" w:eastAsia="Calibri" w:hAnsi="Times New Roman" w:cs="Times New Roman"/>
          <w:b/>
          <w:sz w:val="32"/>
          <w:szCs w:val="32"/>
        </w:rPr>
        <w:t>ся с ОВЗ (НОДА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6.3</w:t>
      </w:r>
      <w:r w:rsidR="00E10285" w:rsidRPr="00BD5175">
        <w:rPr>
          <w:rFonts w:ascii="Times New Roman" w:eastAsia="Calibri" w:hAnsi="Times New Roman" w:cs="Times New Roman"/>
          <w:b/>
          <w:sz w:val="32"/>
          <w:szCs w:val="32"/>
        </w:rPr>
        <w:t xml:space="preserve">) </w:t>
      </w:r>
    </w:p>
    <w:p w:rsidR="00E10285" w:rsidRPr="00BD5175" w:rsidRDefault="00C96827" w:rsidP="00E10285">
      <w:pPr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eastAsia="Calibri" w:hAnsi="Times New Roman" w:cs="Times New Roman"/>
          <w:b/>
          <w:szCs w:val="28"/>
        </w:rPr>
        <w:t>1</w:t>
      </w:r>
      <w:r w:rsidR="00E10285" w:rsidRPr="00BD5175">
        <w:rPr>
          <w:rFonts w:ascii="Times New Roman" w:eastAsia="Calibri" w:hAnsi="Times New Roman" w:cs="Times New Roman"/>
          <w:b/>
          <w:szCs w:val="28"/>
        </w:rPr>
        <w:t xml:space="preserve"> класс</w:t>
      </w:r>
    </w:p>
    <w:p w:rsidR="00E10285" w:rsidRPr="00BD5175" w:rsidRDefault="00C96827" w:rsidP="00E10285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2024-2025</w:t>
      </w:r>
      <w:bookmarkStart w:id="0" w:name="_GoBack"/>
      <w:bookmarkEnd w:id="0"/>
      <w:r w:rsidR="00E10285" w:rsidRPr="00BD5175">
        <w:rPr>
          <w:rFonts w:ascii="Times New Roman" w:hAnsi="Times New Roman" w:cs="Times New Roman"/>
          <w:b/>
          <w:szCs w:val="28"/>
        </w:rPr>
        <w:t xml:space="preserve"> учебный год</w:t>
      </w:r>
    </w:p>
    <w:p w:rsidR="00E10285" w:rsidRPr="00BD5175" w:rsidRDefault="00E10285" w:rsidP="00E102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285" w:rsidRPr="00BD5175" w:rsidRDefault="00E10285" w:rsidP="00E10285">
      <w:pPr>
        <w:ind w:left="4500"/>
        <w:rPr>
          <w:rFonts w:ascii="Times New Roman" w:hAnsi="Times New Roman" w:cs="Times New Roman"/>
          <w:sz w:val="24"/>
          <w:szCs w:val="24"/>
        </w:rPr>
      </w:pPr>
    </w:p>
    <w:p w:rsidR="00E10285" w:rsidRPr="00BD5175" w:rsidRDefault="00E10285" w:rsidP="00E10285">
      <w:pPr>
        <w:ind w:left="4500"/>
        <w:rPr>
          <w:rFonts w:ascii="Times New Roman" w:hAnsi="Times New Roman" w:cs="Times New Roman"/>
          <w:sz w:val="24"/>
          <w:szCs w:val="24"/>
        </w:rPr>
      </w:pPr>
    </w:p>
    <w:p w:rsidR="00E10285" w:rsidRPr="00BD5175" w:rsidRDefault="00E10285" w:rsidP="00E10285">
      <w:pPr>
        <w:ind w:left="4500"/>
        <w:rPr>
          <w:rFonts w:ascii="Times New Roman" w:hAnsi="Times New Roman" w:cs="Times New Roman"/>
          <w:szCs w:val="28"/>
        </w:rPr>
      </w:pPr>
    </w:p>
    <w:p w:rsidR="00E10285" w:rsidRPr="00BD5175" w:rsidRDefault="00E10285" w:rsidP="00E10285">
      <w:pPr>
        <w:ind w:left="4500"/>
        <w:jc w:val="right"/>
        <w:rPr>
          <w:rFonts w:ascii="Times New Roman" w:hAnsi="Times New Roman" w:cs="Times New Roman"/>
          <w:szCs w:val="28"/>
        </w:rPr>
      </w:pPr>
      <w:r w:rsidRPr="00BD5175">
        <w:rPr>
          <w:rFonts w:ascii="Times New Roman" w:hAnsi="Times New Roman" w:cs="Times New Roman"/>
          <w:szCs w:val="28"/>
        </w:rPr>
        <w:t xml:space="preserve">Составила педагог-психолог </w:t>
      </w:r>
    </w:p>
    <w:p w:rsidR="00E10285" w:rsidRPr="00BD5175" w:rsidRDefault="00E10285" w:rsidP="00E10285">
      <w:pPr>
        <w:ind w:left="4500"/>
        <w:jc w:val="right"/>
        <w:rPr>
          <w:rFonts w:ascii="Times New Roman" w:hAnsi="Times New Roman" w:cs="Times New Roman"/>
          <w:szCs w:val="28"/>
        </w:rPr>
      </w:pPr>
      <w:r w:rsidRPr="00BD5175">
        <w:rPr>
          <w:rFonts w:ascii="Times New Roman" w:hAnsi="Times New Roman" w:cs="Times New Roman"/>
          <w:szCs w:val="28"/>
          <w:lang w:val="en-US"/>
        </w:rPr>
        <w:t>I</w:t>
      </w:r>
      <w:r w:rsidRPr="00BD5175">
        <w:rPr>
          <w:rFonts w:ascii="Times New Roman" w:hAnsi="Times New Roman" w:cs="Times New Roman"/>
          <w:szCs w:val="28"/>
        </w:rPr>
        <w:t xml:space="preserve"> квалификационной категории</w:t>
      </w:r>
    </w:p>
    <w:p w:rsidR="00E10285" w:rsidRPr="00BD5175" w:rsidRDefault="00E10285" w:rsidP="00E10285">
      <w:pPr>
        <w:jc w:val="right"/>
        <w:rPr>
          <w:rFonts w:ascii="Times New Roman" w:hAnsi="Times New Roman" w:cs="Times New Roman"/>
          <w:szCs w:val="28"/>
        </w:rPr>
      </w:pPr>
      <w:r w:rsidRPr="00BD5175">
        <w:rPr>
          <w:rFonts w:ascii="Times New Roman" w:hAnsi="Times New Roman" w:cs="Times New Roman"/>
          <w:szCs w:val="28"/>
        </w:rPr>
        <w:t xml:space="preserve">                           Серова Ольга Михайловна</w:t>
      </w:r>
    </w:p>
    <w:p w:rsidR="00E10285" w:rsidRPr="00BD5175" w:rsidRDefault="00E10285" w:rsidP="00E102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0285" w:rsidRPr="00BD5175" w:rsidRDefault="00E10285" w:rsidP="00E10285">
      <w:pPr>
        <w:rPr>
          <w:rFonts w:ascii="Times New Roman" w:hAnsi="Times New Roman" w:cs="Times New Roman"/>
          <w:b/>
          <w:sz w:val="24"/>
          <w:szCs w:val="24"/>
        </w:rPr>
      </w:pPr>
    </w:p>
    <w:p w:rsidR="00E10285" w:rsidRPr="00BD5175" w:rsidRDefault="00E10285" w:rsidP="00E102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0285" w:rsidRPr="00BD5175" w:rsidRDefault="00E10285" w:rsidP="00E102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285" w:rsidRPr="00BD5175" w:rsidRDefault="00E10285" w:rsidP="00E10285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село Чёрная Слобода</w:t>
      </w:r>
    </w:p>
    <w:p w:rsidR="006A1050" w:rsidRDefault="006A1050" w:rsidP="0081441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color w:val="000000"/>
          <w:sz w:val="28"/>
          <w:szCs w:val="28"/>
        </w:rPr>
      </w:pP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Коррекционно-развивающая психолого-педагогическая программа составлена в соответствии с нормативными документами:</w:t>
      </w:r>
    </w:p>
    <w:p w:rsidR="00814418" w:rsidRPr="00820B0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Style w:val="Zag11"/>
          <w:color w:val="000000"/>
          <w:sz w:val="28"/>
          <w:szCs w:val="28"/>
        </w:rPr>
      </w:pPr>
      <w:r w:rsidRPr="0005493F">
        <w:rPr>
          <w:rStyle w:val="Zag11"/>
          <w:sz w:val="28"/>
          <w:szCs w:val="28"/>
        </w:rPr>
        <w:t xml:space="preserve">в соответствии </w:t>
      </w:r>
      <w:r w:rsidRPr="0005493F">
        <w:rPr>
          <w:color w:val="000000"/>
          <w:sz w:val="28"/>
          <w:szCs w:val="28"/>
        </w:rPr>
        <w:t>ФГОС НОО обучающихся с ОВЗ</w:t>
      </w:r>
      <w:r w:rsidRPr="0005493F">
        <w:rPr>
          <w:rStyle w:val="Zag11"/>
          <w:sz w:val="28"/>
          <w:szCs w:val="28"/>
        </w:rPr>
        <w:t xml:space="preserve">,  </w:t>
      </w:r>
      <w:r w:rsidRPr="0005493F">
        <w:rPr>
          <w:sz w:val="28"/>
          <w:szCs w:val="28"/>
        </w:rPr>
        <w:t>утвержденного приказом МО и науки</w:t>
      </w:r>
      <w:r w:rsidRPr="0005493F">
        <w:rPr>
          <w:rStyle w:val="Zag11"/>
          <w:sz w:val="28"/>
          <w:szCs w:val="28"/>
        </w:rPr>
        <w:t xml:space="preserve">  РФ от 19.12.2014г. № 1598, Федеральным Законом от 29.12.2012г. №273 «Об образовании в Российской Федерации», </w:t>
      </w:r>
    </w:p>
    <w:p w:rsidR="0081441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Методических рекомендаций по вопросам </w:t>
      </w:r>
      <w:proofErr w:type="gramStart"/>
      <w:r>
        <w:rPr>
          <w:sz w:val="28"/>
          <w:szCs w:val="28"/>
        </w:rPr>
        <w:t>внедрения  ФГОС</w:t>
      </w:r>
      <w:proofErr w:type="gramEnd"/>
      <w:r>
        <w:rPr>
          <w:sz w:val="28"/>
          <w:szCs w:val="28"/>
        </w:rPr>
        <w:t xml:space="preserve"> НОО обучающихся с ОВЗ и ФГОС НОО обучающихся  с умственной отсталостью (интеллектуальными нарушениями), утвержденные приказом МО и науки РФ от 11.03.2016г. № ВК-452/07, с учетом особенностей их психофизического развития, индивидуальных возможностей и обеспечивают коррекцию нарушений развития и их социальную адаптацию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B28">
        <w:rPr>
          <w:color w:val="000000"/>
          <w:sz w:val="28"/>
          <w:szCs w:val="28"/>
        </w:rPr>
        <w:t xml:space="preserve">Коррекционно-развивающая психолого – педагогическая программа для детей с умственной отсталостью посвящена проблеме личностного развития и развития коммуникативных умений и навыков детей данного вида </w:t>
      </w:r>
      <w:proofErr w:type="spellStart"/>
      <w:r w:rsidRPr="005A7B28">
        <w:rPr>
          <w:color w:val="000000"/>
          <w:sz w:val="28"/>
          <w:szCs w:val="28"/>
        </w:rPr>
        <w:t>дизонтогенеза</w:t>
      </w:r>
      <w:proofErr w:type="spellEnd"/>
      <w:r w:rsidRPr="005A7B28">
        <w:rPr>
          <w:color w:val="000000"/>
          <w:sz w:val="28"/>
          <w:szCs w:val="28"/>
        </w:rPr>
        <w:t>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Данная программа содержит практические методы психолого – педагогического воздействия по созданию условий для личностного развития детей с умственной отсталостью, как залога успешной социальной адаптации в дальнейшем.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Цель программы</w:t>
      </w:r>
      <w:r w:rsidRPr="005A7B28">
        <w:rPr>
          <w:color w:val="000000"/>
          <w:sz w:val="28"/>
          <w:szCs w:val="28"/>
        </w:rPr>
        <w:t>: создание условий для личностного развития и развития коммуникативных умений и навыков детей с умственной отсталостью.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Задачи программы: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• формирование положительных межличностных взаимоотношений между детьми, но основе которых каждый ребенок смог быть успешно социализироваться;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• формирование образа «Я», навыков самопознания;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• развитие эмоционально – волевой сферы;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• освоение навыков работы в коллективе;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 xml:space="preserve">• развитие способности к </w:t>
      </w:r>
      <w:proofErr w:type="spellStart"/>
      <w:r w:rsidRPr="005A7B28">
        <w:rPr>
          <w:color w:val="000000"/>
          <w:sz w:val="28"/>
          <w:szCs w:val="28"/>
        </w:rPr>
        <w:t>эмпатии</w:t>
      </w:r>
      <w:proofErr w:type="spellEnd"/>
      <w:r w:rsidRPr="005A7B28">
        <w:rPr>
          <w:color w:val="000000"/>
          <w:sz w:val="28"/>
          <w:szCs w:val="28"/>
        </w:rPr>
        <w:t>, уважительному отношению к другим людям.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Место предмета в учебном плане.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Программа рассчитана для детей с умственной отсталостью.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Участники программы</w:t>
      </w:r>
      <w:r w:rsidRPr="005A7B28">
        <w:rPr>
          <w:b/>
          <w:bCs/>
          <w:color w:val="000000"/>
          <w:sz w:val="28"/>
          <w:szCs w:val="28"/>
        </w:rPr>
        <w:t>:</w:t>
      </w:r>
      <w:r w:rsidRPr="005A7B28">
        <w:rPr>
          <w:color w:val="000000"/>
          <w:sz w:val="28"/>
          <w:szCs w:val="28"/>
        </w:rPr>
        <w:t xml:space="preserve"> дети младшего школьного возраста  с умственной отсталостью, не имеющие текущего заболевания (эпилепсия, шизофрения, </w:t>
      </w:r>
      <w:proofErr w:type="spellStart"/>
      <w:r w:rsidRPr="005A7B28">
        <w:rPr>
          <w:color w:val="000000"/>
          <w:sz w:val="28"/>
          <w:szCs w:val="28"/>
        </w:rPr>
        <w:t>психопатоподобные</w:t>
      </w:r>
      <w:proofErr w:type="spellEnd"/>
      <w:r w:rsidRPr="005A7B28">
        <w:rPr>
          <w:color w:val="000000"/>
          <w:sz w:val="28"/>
          <w:szCs w:val="28"/>
        </w:rPr>
        <w:t xml:space="preserve"> расстройства личности).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 xml:space="preserve">Программа рассчитана на 34 занятия в год (1 раз в неделю). Продолжительность занятий зависит от психофизических, возрастных особенностей участников программы и может варьироваться от </w:t>
      </w:r>
      <w:r>
        <w:rPr>
          <w:color w:val="000000"/>
          <w:sz w:val="28"/>
          <w:szCs w:val="28"/>
        </w:rPr>
        <w:t xml:space="preserve">20 до </w:t>
      </w:r>
      <w:r w:rsidRPr="005A7B28">
        <w:rPr>
          <w:color w:val="000000"/>
          <w:sz w:val="28"/>
          <w:szCs w:val="28"/>
        </w:rPr>
        <w:t>30 минут.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 xml:space="preserve">Личностные и </w:t>
      </w:r>
      <w:proofErr w:type="spellStart"/>
      <w:r w:rsidRPr="005A7B28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5A7B28">
        <w:rPr>
          <w:b/>
          <w:bCs/>
          <w:color w:val="000000"/>
          <w:sz w:val="28"/>
          <w:szCs w:val="28"/>
        </w:rPr>
        <w:t xml:space="preserve"> результаты освоения курса.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lastRenderedPageBreak/>
        <w:t>Данная программа позволяет формировать следующие универсальные учебные действия </w:t>
      </w:r>
      <w:r w:rsidRPr="005A7B28">
        <w:rPr>
          <w:b/>
          <w:bCs/>
          <w:color w:val="000000"/>
          <w:sz w:val="28"/>
          <w:szCs w:val="28"/>
        </w:rPr>
        <w:t>(УУД):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Регулятивные</w:t>
      </w:r>
      <w:r w:rsidRPr="005A7B28">
        <w:rPr>
          <w:color w:val="000000"/>
          <w:sz w:val="28"/>
          <w:szCs w:val="28"/>
        </w:rPr>
        <w:t> - обеспечивая умения решать проблемы, возникающие в ходе общения, при выполнении ряда заданий в ограниченное время; извлекать необходимую информацию из текста, реалистично строить свои взаимоотношения со взрослым.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Познавательные</w:t>
      </w:r>
      <w:r w:rsidRPr="005A7B28">
        <w:rPr>
          <w:color w:val="000000"/>
          <w:sz w:val="28"/>
          <w:szCs w:val="28"/>
        </w:rPr>
        <w:t> – планировать свои действия в соответствии с поставленной задачей; наблюдать, сравнивать по признакам, сопоставлять; оценивать правильность выполнения действий и корректировать при необходимости;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Коммуникативные</w:t>
      </w:r>
      <w:r w:rsidRPr="005A7B28">
        <w:rPr>
          <w:color w:val="000000"/>
          <w:sz w:val="28"/>
          <w:szCs w:val="28"/>
        </w:rPr>
        <w:t> – уметь ориентироваться на позицию партнера в общении и взаимодействии.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b/>
          <w:bCs/>
          <w:color w:val="000000"/>
          <w:sz w:val="28"/>
          <w:szCs w:val="28"/>
        </w:rPr>
        <w:t>Средствами формирования УУД</w:t>
      </w:r>
      <w:r w:rsidRPr="005A7B28">
        <w:rPr>
          <w:color w:val="000000"/>
          <w:sz w:val="28"/>
          <w:szCs w:val="28"/>
        </w:rPr>
        <w:t xml:space="preserve"> служат </w:t>
      </w:r>
      <w:proofErr w:type="spellStart"/>
      <w:r w:rsidRPr="005A7B28">
        <w:rPr>
          <w:color w:val="000000"/>
          <w:sz w:val="28"/>
          <w:szCs w:val="28"/>
        </w:rPr>
        <w:t>психогимнастические</w:t>
      </w:r>
      <w:proofErr w:type="spellEnd"/>
      <w:r w:rsidRPr="005A7B28">
        <w:rPr>
          <w:color w:val="000000"/>
          <w:sz w:val="28"/>
          <w:szCs w:val="28"/>
        </w:rPr>
        <w:t xml:space="preserve"> упражнения, дискуссионные игры, эмоционально-символические и релаксационные методы.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5A7B28">
        <w:rPr>
          <w:color w:val="000000"/>
          <w:sz w:val="28"/>
          <w:szCs w:val="28"/>
        </w:rPr>
        <w:t>Формирование этих УУД в младшем школьном возрасте поможет школьнику адаптироваться и подготовиться к жизни в современном обществе.</w:t>
      </w:r>
    </w:p>
    <w:p w:rsidR="00814418" w:rsidRPr="005A7B28" w:rsidRDefault="00814418" w:rsidP="0081441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kern w:val="1"/>
          <w:szCs w:val="28"/>
        </w:rPr>
        <w:t>Коррекционно-развивающая работа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обеспечивает организацию мероприятий, способствующих личностному развитию учащихся, коррекции недостатков в психофизическом развитии и освоению ими содержания образования.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В соответствии с особенностями развития ребенка и решением консилиума образовательного учреждения педагог-психолог определяет направления и средства коррекционно-развивающей работы, периодичность и продолжительность цикла специальных занятий. Наиболее важной задачей является при этом разработка индивидуально-ориентированных программ психологической помощи или использование уже имеющихся разработок в соответствии с индивидуально-психологическими особенностями ребенка или группы детей в целом.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Основными направлениями коррекционно-развивающей работы психолога с детьми с умственной отсталостью (интеллектуальными нарушениями), находящимися в условиях образовательной интеграции, являются:</w:t>
      </w:r>
    </w:p>
    <w:p w:rsidR="00814418" w:rsidRPr="005A7B28" w:rsidRDefault="00814418" w:rsidP="00814418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развитие эмоционально-личностной сферы и коррекция ее недостатков;</w:t>
      </w:r>
    </w:p>
    <w:p w:rsidR="00814418" w:rsidRPr="005A7B28" w:rsidRDefault="00814418" w:rsidP="00814418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развитие познавательной деятельности и целенаправленное формирование высших психических функций;</w:t>
      </w:r>
    </w:p>
    <w:p w:rsidR="00814418" w:rsidRPr="005A7B28" w:rsidRDefault="00814418" w:rsidP="00814418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формирование произвольной регуляции деятельности и поведения.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Рассмотри подробнее каждое из этих направлений.</w:t>
      </w:r>
    </w:p>
    <w:p w:rsidR="00814418" w:rsidRPr="005A7B28" w:rsidRDefault="00814418" w:rsidP="00814418">
      <w:pPr>
        <w:spacing w:after="0"/>
        <w:ind w:firstLine="567"/>
        <w:jc w:val="center"/>
        <w:rPr>
          <w:rFonts w:ascii="Times New Roman" w:eastAsia="Arial Unicode MS" w:hAnsi="Times New Roman" w:cs="Times New Roman"/>
          <w:i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i/>
          <w:kern w:val="1"/>
          <w:szCs w:val="28"/>
        </w:rPr>
        <w:lastRenderedPageBreak/>
        <w:t>Развитие эмоционально-личностной сферы и коррекция ее недостатков.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Для значительной части детей с умственной отсталостью (интеллектуальными нарушениями)  типичен дефицит социальных способностей, проявляющейся в трудностях взаимодействия с окружающими детьми и взрослыми. В ряде случаев указанный дефицит сопряжен с проблемами эмоциональной регуляции. В связи с этим развитие эмоционально-личностной сферы и коррекция ее недостатков предполагают: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гармонизацию аффективной сферы ребенка;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профилактику и устранение (смягчение) возможных агрессивных и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негативистических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проявлений, других отклонений в поведении;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предупреждение и преодоление негативных черт личности и формирующегося характера;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развитие и тренировку механизмов, обеспечивающих адаптацию ребенка к новым социальным условиям </w:t>
      </w:r>
      <w:proofErr w:type="gramStart"/>
      <w:r w:rsidRPr="005A7B28">
        <w:rPr>
          <w:rFonts w:ascii="Times New Roman" w:eastAsia="Arial Unicode MS" w:hAnsi="Times New Roman" w:cs="Times New Roman"/>
          <w:kern w:val="1"/>
          <w:szCs w:val="28"/>
        </w:rPr>
        <w:t>( в</w:t>
      </w:r>
      <w:proofErr w:type="gram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том числе снятие тревожности, робости и т.п.);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создание условий для развития самосознания и формирования адекватной самооценки;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развитие социальных эмоций;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- развитие коммуникативных способностей (в том числе стимуляция коммуникативной активности, создание условий, обеспечивающих формирование полноценных эмоциональных и деловых контактов со сверстниками и взрослыми).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Работа по расширению и упорядочению эмоционального опыта детей включает помощь в усвоении ребенком представлений о невербальных средствах выражения эмоций; в формировании понимания смысла и значения различных форм поведения людей в эмоционально значимых ситуациях; в проверке и оценке ребенком собственного текущего поведения на основании полученных знаний и навыков.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Большую роль в данной работе играют индивидуальные и групповые занятия с детьми театрализованной деятельностью с применением методик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игротерапии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и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сказкотерапии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>. В процессе такой работы дети учатся понимать смысл и прогнозировать последствия собственного эмоционального поведения. Они осознают значение эмоциональной атмосферы добра, радости, сотрудничества для улучшения и собственного самочувствия, и отношений со сверстниками в классе.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Работа психолога с детьми с умственной отсталостью (интеллектуальными </w:t>
      </w:r>
      <w:proofErr w:type="gramStart"/>
      <w:r w:rsidRPr="005A7B28">
        <w:rPr>
          <w:rFonts w:ascii="Times New Roman" w:eastAsia="Arial Unicode MS" w:hAnsi="Times New Roman" w:cs="Times New Roman"/>
          <w:kern w:val="1"/>
          <w:szCs w:val="28"/>
        </w:rPr>
        <w:t>нарушениями)  по</w:t>
      </w:r>
      <w:proofErr w:type="gram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формированию уверенности в себе и снижению тревожности ведется в таких направлениях, как формирование у 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lastRenderedPageBreak/>
        <w:t>них оптимистического склада мышления и мироощущения, положительной установки на предстоящую деятельность, умения освобождаться от страхов, переключаться с неприятных впечатлений, а также укрепление уважения к себе, веры в свои способности и возможности.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Ребенок с умственной отсталостью (интеллектуальными нарушениями) имеет ряд специфических черт, которые затрудняют процесс его общения со сверстниками и взрослыми, что, в свою очередь, отрицательно сказывается на дальнейшем развитии его эмоционально-личностной сферы. В связи с этим в работе психолога выделяются следующие наиболее важные задачи: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воспитание у детей интереса к окружающим людям;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выработка контактности и умения извлекать опыт из неудачного общения;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- обучение произвольной регуляции своего эмоционального состояния и избеганию конфликтов.</w:t>
      </w:r>
    </w:p>
    <w:p w:rsidR="00814418" w:rsidRPr="005A7B28" w:rsidRDefault="00814418" w:rsidP="00814418">
      <w:pPr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i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i/>
          <w:kern w:val="1"/>
          <w:szCs w:val="28"/>
        </w:rPr>
        <w:t xml:space="preserve">Развитие познавательной деятельности и целенаправленное </w:t>
      </w:r>
    </w:p>
    <w:p w:rsidR="00814418" w:rsidRPr="005A7B28" w:rsidRDefault="00814418" w:rsidP="00814418">
      <w:pPr>
        <w:spacing w:after="0"/>
        <w:ind w:firstLine="567"/>
        <w:jc w:val="center"/>
        <w:rPr>
          <w:rFonts w:ascii="Times New Roman" w:eastAsia="Arial Unicode MS" w:hAnsi="Times New Roman" w:cs="Times New Roman"/>
          <w:i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i/>
          <w:kern w:val="1"/>
          <w:szCs w:val="28"/>
        </w:rPr>
        <w:t>формирование высших психических функций.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Развитие познавательных функций является традиционным направлением работы психолога в школе. Оно предполагает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стимуляцию познавательной активности как средства формирования устойчивой познавательной мотивации;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развитие внимания (устойчивости, концентрации, повышения объема, переключения, самоконтроля и т.д.);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развитие памяти (расширение объема, устойчивости, формирование приемов запоминания, развитие смысловой памяти);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развитие восприятия (пространственного, слухового), пространственных и временных представлений, сенсомоторной координации;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- формирование мыслительной деятельности: стимуляцию мыслительной активности, формирование мыслительных операций (анализа, сравнения, обобщения, выделения существенных признаков и закономерностей), развитие элементарного умозаключающего мышления и гибкости мыслительных процессов.</w:t>
      </w:r>
    </w:p>
    <w:p w:rsidR="00814418" w:rsidRPr="005A7B28" w:rsidRDefault="00814418" w:rsidP="00814418">
      <w:pPr>
        <w:spacing w:after="0"/>
        <w:ind w:firstLine="567"/>
        <w:jc w:val="center"/>
        <w:rPr>
          <w:rFonts w:ascii="Times New Roman" w:eastAsia="Arial Unicode MS" w:hAnsi="Times New Roman" w:cs="Times New Roman"/>
          <w:i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i/>
          <w:kern w:val="1"/>
          <w:szCs w:val="28"/>
        </w:rPr>
        <w:t>Формирование произвольной регуляции деятельности и поведения.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На пороге школьного обучения становление сферы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саморегуляции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имеет особое значение. Развитие возможности управлять своим поведением – один из существенных моментов, определяющих психологическую готовность ребенка к обучению в школе. Характерная для детей с умственной отсталостью (интеллектуальными нару</w:t>
      </w:r>
      <w:r w:rsidR="003272E0">
        <w:rPr>
          <w:rFonts w:ascii="Times New Roman" w:eastAsia="Arial Unicode MS" w:hAnsi="Times New Roman" w:cs="Times New Roman"/>
          <w:kern w:val="1"/>
          <w:szCs w:val="28"/>
        </w:rPr>
        <w:t xml:space="preserve">шениями) 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младшего школьного возраста недостаточная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сформированность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осознанной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саморегуляции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деятельности является тормозящим фактором когнитивного и личностного 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lastRenderedPageBreak/>
        <w:t>развития ребенка, а также одной из основных причин, порождающих трудности в учебно-познавательной деятельности.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Работа психолога по формированию осознанной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саморегуляции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познавательной деятельности у детей с умственной отсталостью (интеллектуальными нарушениями) ведется в нескольких направлениях, связанных с формированием определенного комплекса умений: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ставить и удерживать цель деятельности;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- планировать действия; определять и сохранять способ действий;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- использовать самоконтроль на всех этапах деятельности;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- осуществлять словесный отчет о процессе и результатах деятельности;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- оценивать процесс и результат деятельности.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Для детей, характеризующихся различным уровнем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сформированности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осознанной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саморегуляции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познавательной деятельности, определена конкретная область психолого-педагогического воздействия, а также разработаны направления и содержание групповых и индивидуальных коррекционно-развивающих занятий в рамках психологического сопровождения.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Каждое психологическое занятие характеризуется наличием вводной части, цель которой расспросить о состоянии и достигнутых успехах, настроить школьника на предстоящую работу: создать положительное эмоциональное состояние и личную заинтересованность в выполнении каждого занятия, а также заключительная часть, основу которой составляет рефлексивная практика. С помощью рефлексии можно проанализировать итог занятия, с какими эмоциями ребенок уходит с него (положительными – удовлетворение от работы, нейтральными – работа не вызвала никаких эмоций, отрицательными – неудовлетворенность проделанной работой). В практике работы специалиста-психолога имеется ряд эффективных рефлексий: «Солнышко настроения», «Термометр чувств», «Эмоциональные модальности» и другие игровые упражнения.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Обязательным считается ведение занятия в игровой форме, возможно, в виде сюжетно-игрового занятия и занятия по сказочному сюжету. Это способствует созданию доброжелательной атмосферы в группе «специалист-ребенок», эмоциональной сплоченности всех участвующих в коррекционно-воспитательном процессе, что способствует более эффективной результативности программы. </w:t>
      </w: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kern w:val="1"/>
          <w:szCs w:val="28"/>
        </w:rPr>
        <w:t>Консультативная работа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обеспечивает оказание педагогам и родителям помощи в воспитании и обучении ребенка с умственной отсталостью (интеллектуальными нарушениями).   Психолог разрабатывает рекомендации в соответствии с возрастными и индивидуально-типическими особенностями 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lastRenderedPageBreak/>
        <w:t>детей, состоянием их соматического и психического здоровья, проводит мероприятия, способствующие повышению профессиональной компетенции учителей, включению родителей в решение коррекционно-воспитательных задач.</w:t>
      </w: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Психологическое консультирование основывается на принципах анонимности, доброжелательного и </w:t>
      </w:r>
      <w:proofErr w:type="spellStart"/>
      <w:r w:rsidRPr="005A7B28">
        <w:rPr>
          <w:rFonts w:ascii="Times New Roman" w:eastAsia="Arial Unicode MS" w:hAnsi="Times New Roman" w:cs="Times New Roman"/>
          <w:kern w:val="1"/>
          <w:szCs w:val="28"/>
        </w:rPr>
        <w:t>безоценочного</w:t>
      </w:r>
      <w:proofErr w:type="spellEnd"/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отношения к консультируемому, ориентации на его нормы и ценности, включенности консультируемого в процесс консультирования.</w:t>
      </w: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</w:t>
      </w:r>
      <w:r w:rsidRPr="005A7B28">
        <w:rPr>
          <w:rFonts w:ascii="Times New Roman" w:eastAsia="Arial Unicode MS" w:hAnsi="Times New Roman" w:cs="Times New Roman"/>
          <w:b/>
          <w:kern w:val="1"/>
          <w:szCs w:val="28"/>
        </w:rPr>
        <w:t xml:space="preserve">Информационно-просветительская работа 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t>предполагает осуществление разъяснительной деятельности в отношении педагогов и родителей по вопросам, связанным с особенностями осуществления процесса обучения и воспитания обучающихся с умственной отсталостью (интеллектуальными нарушениями), взаимодействия с педагогами и сверстниками, их родителями (законными представителями) и др.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iCs/>
          <w:kern w:val="1"/>
          <w:szCs w:val="28"/>
          <w:lang w:eastAsia="ru-RU"/>
        </w:rPr>
      </w:pPr>
      <w:r w:rsidRPr="005A7B28">
        <w:rPr>
          <w:rFonts w:ascii="Times New Roman" w:eastAsia="Arial Unicode MS" w:hAnsi="Times New Roman" w:cs="Times New Roman"/>
          <w:iCs/>
          <w:kern w:val="1"/>
          <w:szCs w:val="28"/>
          <w:lang w:eastAsia="ru-RU"/>
        </w:rPr>
        <w:t>Информационно-просветительская</w:t>
      </w:r>
      <w:r w:rsidR="00E7093B">
        <w:rPr>
          <w:rFonts w:ascii="Times New Roman" w:eastAsia="Arial Unicode MS" w:hAnsi="Times New Roman" w:cs="Times New Roman"/>
          <w:iCs/>
          <w:kern w:val="1"/>
          <w:szCs w:val="28"/>
          <w:lang w:eastAsia="ru-RU"/>
        </w:rPr>
        <w:t xml:space="preserve"> </w:t>
      </w:r>
      <w:r w:rsidRPr="005A7B28">
        <w:rPr>
          <w:rFonts w:ascii="Times New Roman" w:eastAsia="Arial Unicode MS" w:hAnsi="Times New Roman" w:cs="Times New Roman"/>
          <w:iCs/>
          <w:kern w:val="1"/>
          <w:szCs w:val="28"/>
          <w:lang w:eastAsia="ru-RU"/>
        </w:rPr>
        <w:t xml:space="preserve">работа включает: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28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― </w:t>
      </w:r>
      <w:r w:rsidRPr="005A7B28">
        <w:rPr>
          <w:rFonts w:ascii="Times New Roman" w:eastAsia="Arial Unicode MS" w:hAnsi="Times New Roman" w:cs="Times New Roman"/>
          <w:kern w:val="28"/>
          <w:szCs w:val="28"/>
        </w:rPr>
        <w:t>проведение тематических выступлений для педагогов и родителей по разъяснению индивидуально-типологических особенностей различных категорий обучающихся;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28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― </w:t>
      </w:r>
      <w:r w:rsidRPr="005A7B28">
        <w:rPr>
          <w:rFonts w:ascii="Times New Roman" w:eastAsia="Arial Unicode MS" w:hAnsi="Times New Roman" w:cs="Times New Roman"/>
          <w:kern w:val="28"/>
          <w:szCs w:val="28"/>
        </w:rPr>
        <w:t>оформление информационных стендов, печатных и других материалов;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28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― </w:t>
      </w:r>
      <w:r w:rsidRPr="005A7B28">
        <w:rPr>
          <w:rFonts w:ascii="Times New Roman" w:eastAsia="Arial Unicode MS" w:hAnsi="Times New Roman" w:cs="Times New Roman"/>
          <w:kern w:val="28"/>
          <w:szCs w:val="28"/>
        </w:rPr>
        <w:t>психологическое просвещение педагогов с целью повышения их психологической  компетентности;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Arial Unicode MS" w:hAnsi="Times New Roman" w:cs="Times New Roman"/>
          <w:kern w:val="28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― </w:t>
      </w:r>
      <w:r w:rsidRPr="005A7B28">
        <w:rPr>
          <w:rFonts w:ascii="Times New Roman" w:eastAsia="Arial Unicode MS" w:hAnsi="Times New Roman" w:cs="Times New Roman"/>
          <w:kern w:val="28"/>
          <w:szCs w:val="28"/>
        </w:rPr>
        <w:t>психологическое просвещение родителей с целью формирования у них элементарной психолого-психологической компетентности.</w:t>
      </w: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Cs/>
          <w:kern w:val="1"/>
          <w:szCs w:val="28"/>
        </w:rPr>
        <w:t>Программа коррекционной работы</w:t>
      </w:r>
      <w:r w:rsidRPr="005A7B28">
        <w:rPr>
          <w:rFonts w:ascii="Times New Roman" w:eastAsia="Arial Unicode MS" w:hAnsi="Times New Roman" w:cs="Times New Roman"/>
          <w:kern w:val="1"/>
          <w:szCs w:val="28"/>
        </w:rPr>
        <w:t xml:space="preserve"> может предусматривать индивидуализацию специального сопровождения обучающегося с умственной отсталостью (интеллектуальными нарушениями).  </w:t>
      </w: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kern w:val="1"/>
          <w:szCs w:val="28"/>
        </w:rPr>
        <w:t>При возникновении трудностей в освоении обучающимся с умственной отсталостью (интеллектуальными нарушениями) содержания адаптированной основной образовательной программы  педагоги,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В случае нарастания значительных стойких затруднений в обучении, взаимодействии с учителями и обучающимися школы (класса) обучающийся с умственной отсталостью (интеллектуальными нарушениями) направляется на комплексное психолого-медико-педагогическое обследование с целью выработки рекомендаций по его дальнейшему обучению.</w:t>
      </w:r>
    </w:p>
    <w:p w:rsidR="00814418" w:rsidRPr="005A7B28" w:rsidRDefault="00814418" w:rsidP="00814418">
      <w:pPr>
        <w:suppressAutoHyphens/>
        <w:spacing w:after="0"/>
        <w:rPr>
          <w:rFonts w:ascii="Times New Roman" w:eastAsia="Arial Unicode MS" w:hAnsi="Times New Roman" w:cs="Times New Roman"/>
          <w:kern w:val="1"/>
          <w:szCs w:val="28"/>
        </w:rPr>
      </w:pPr>
    </w:p>
    <w:p w:rsidR="00E7093B" w:rsidRDefault="00E7093B" w:rsidP="00814418">
      <w:pPr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kern w:val="1"/>
          <w:szCs w:val="28"/>
        </w:rPr>
      </w:pPr>
    </w:p>
    <w:p w:rsidR="00814418" w:rsidRPr="005A7B28" w:rsidRDefault="00814418" w:rsidP="00814418">
      <w:pPr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kern w:val="1"/>
          <w:szCs w:val="28"/>
        </w:rPr>
        <w:t>Планируемые результаты освоения обучающимися</w:t>
      </w:r>
    </w:p>
    <w:p w:rsidR="00814418" w:rsidRPr="005A7B28" w:rsidRDefault="00814418" w:rsidP="00814418">
      <w:pPr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kern w:val="1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kern w:val="1"/>
          <w:szCs w:val="28"/>
        </w:rPr>
        <w:t>с интеллектуальными нарушениями (легкой умственной отсталостью)</w:t>
      </w:r>
    </w:p>
    <w:p w:rsidR="00814418" w:rsidRPr="005A7B28" w:rsidRDefault="00814418" w:rsidP="00814418">
      <w:pPr>
        <w:suppressAutoHyphens/>
        <w:spacing w:after="0"/>
        <w:ind w:firstLine="567"/>
        <w:jc w:val="center"/>
        <w:rPr>
          <w:rFonts w:ascii="Times New Roman" w:hAnsi="Times New Roman" w:cs="Times New Roman"/>
          <w:szCs w:val="28"/>
        </w:rPr>
      </w:pPr>
      <w:r w:rsidRPr="005A7B28">
        <w:rPr>
          <w:rFonts w:ascii="Times New Roman" w:eastAsia="Arial Unicode MS" w:hAnsi="Times New Roman" w:cs="Times New Roman"/>
          <w:b/>
          <w:bCs/>
          <w:kern w:val="1"/>
          <w:szCs w:val="28"/>
        </w:rPr>
        <w:t xml:space="preserve">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Результаты освоения программы психолого-педагогической работы отражают </w:t>
      </w:r>
      <w:proofErr w:type="spellStart"/>
      <w:r w:rsidRPr="005A7B28">
        <w:rPr>
          <w:rFonts w:ascii="Times New Roman" w:hAnsi="Times New Roman" w:cs="Times New Roman"/>
          <w:szCs w:val="28"/>
        </w:rPr>
        <w:t>сформированность</w:t>
      </w:r>
      <w:proofErr w:type="spellEnd"/>
      <w:r w:rsidRPr="005A7B28">
        <w:rPr>
          <w:rFonts w:ascii="Times New Roman" w:hAnsi="Times New Roman" w:cs="Times New Roman"/>
          <w:szCs w:val="28"/>
        </w:rPr>
        <w:t xml:space="preserve">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интеллектуальными нарушениями (легкой умственной отсталостью) в различных средах: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sym w:font="Symbol" w:char="F0B7"/>
      </w:r>
      <w:r w:rsidRPr="005A7B28">
        <w:rPr>
          <w:rFonts w:ascii="Times New Roman" w:hAnsi="Times New Roman" w:cs="Times New Roman"/>
          <w:szCs w:val="28"/>
        </w:rPr>
        <w:t xml:space="preserve"> развитие адекватных представлений о собственных возможностях, о насущно необходимом жизнеобеспечении, проявляющееся: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различать учебные ситуации, в которых необходима посторонняя помощь для её разрешения, с ситуациями, в которых решение можно найти самому;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обратиться к учителю при затруднениях в учебном процессе, сформулировать запрос о специальной помощи;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использовать помощь взрослого для разрешения затруднения, давать адекватную обратную связь учителю: понимаю или не понимаю;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написать при необходимости SMS-сообщение, правильно выбрать адресата (близкого человека), корректно и точно сформулировать возникшую </w:t>
      </w:r>
      <w:proofErr w:type="spellStart"/>
      <w:r w:rsidRPr="005A7B28">
        <w:rPr>
          <w:rFonts w:ascii="Times New Roman" w:hAnsi="Times New Roman" w:cs="Times New Roman"/>
          <w:szCs w:val="28"/>
        </w:rPr>
        <w:t>проблему.овладение</w:t>
      </w:r>
      <w:proofErr w:type="spellEnd"/>
      <w:r w:rsidRPr="005A7B28">
        <w:rPr>
          <w:rFonts w:ascii="Times New Roman" w:hAnsi="Times New Roman" w:cs="Times New Roman"/>
          <w:szCs w:val="28"/>
        </w:rPr>
        <w:t xml:space="preserve"> социально-бытовыми умениями, используемыми в повседневной жизни, проявляющееся: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включаться в разнообразные повседневные дела, принимать посильное участие;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расширении представлений об устройстве школьной жизни, участии в повседневной жизни класса, принятии на себя обязанностей наряду с другими детьми;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ориентироваться в пространстве школы и просить помощи в случае затруднений, ориентироваться в расписании занятий;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lastRenderedPageBreak/>
        <w:t xml:space="preserve">- в умении включаться в разнообразные повседневные школьные дела, принимать посильное участие, брать на себя ответственность;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стремлении </w:t>
      </w:r>
      <w:proofErr w:type="spellStart"/>
      <w:r w:rsidRPr="005A7B28">
        <w:rPr>
          <w:rFonts w:ascii="Times New Roman" w:hAnsi="Times New Roman" w:cs="Times New Roman"/>
          <w:szCs w:val="28"/>
        </w:rPr>
        <w:t>участвоватьв</w:t>
      </w:r>
      <w:proofErr w:type="spellEnd"/>
      <w:r w:rsidRPr="005A7B28">
        <w:rPr>
          <w:rFonts w:ascii="Times New Roman" w:hAnsi="Times New Roman" w:cs="Times New Roman"/>
          <w:szCs w:val="28"/>
        </w:rPr>
        <w:t xml:space="preserve"> подготовке и проведении праздников дома и в </w:t>
      </w:r>
      <w:proofErr w:type="spellStart"/>
      <w:r w:rsidRPr="005A7B28">
        <w:rPr>
          <w:rFonts w:ascii="Times New Roman" w:hAnsi="Times New Roman" w:cs="Times New Roman"/>
          <w:szCs w:val="28"/>
        </w:rPr>
        <w:t>школе.овладение</w:t>
      </w:r>
      <w:proofErr w:type="spellEnd"/>
      <w:r w:rsidRPr="005A7B28">
        <w:rPr>
          <w:rFonts w:ascii="Times New Roman" w:hAnsi="Times New Roman" w:cs="Times New Roman"/>
          <w:szCs w:val="28"/>
        </w:rPr>
        <w:t xml:space="preserve"> навыками коммуникации и принятыми ритуалами социального взаимодействия, проявляющееся: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>- в расширении знаний правил коммуникации;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начать и поддержать разговор, задать вопрос, выразить свои намерения, просьбу, пожелание, опасения, завершить разговор;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корректно выразить отказ и недовольство, благодарность, сочувствие и т.д.;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получать и уточнять информацию от собеседника;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освоении культурных форм выражения своих чувств. </w:t>
      </w:r>
    </w:p>
    <w:p w:rsidR="00814418" w:rsidRPr="005A7B28" w:rsidRDefault="00814418" w:rsidP="008144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B28">
        <w:rPr>
          <w:rFonts w:ascii="Times New Roman" w:hAnsi="Times New Roman" w:cs="Times New Roman"/>
          <w:sz w:val="28"/>
          <w:szCs w:val="28"/>
        </w:rPr>
        <w:t xml:space="preserve">способность к осмыслению и дифференциации картины мира, ее пространственно-временной организации, проявляющаяся: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расширении представлений о целостной и подробной картине мира, упорядоченной в пространстве и времени, адекватных возрасту ребёнка;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накапливать личные впечатления, связанные с явлениями окружающего мира;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устанавливать взаимосвязь между природным порядком и ходом собственной жизни в семье и в школе;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устанавливать взаимосвязь общественного порядка и уклада собственной жизни в семье и в школе, соответствовать этому порядку.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развитии любознательности, наблюдательности, способности замечать новое, задавать вопросы;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lastRenderedPageBreak/>
        <w:t xml:space="preserve">- в развитии активности во взаимодействии с миром, понимании собственной результативности;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накоплении опыта освоения нового при помощи экскурсий и путешествий;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передать свои впечатления, соображения, умозаключения так, чтобы быть понятым другим человеком;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принимать и включать в свой личный опыт жизненный опыт других людей;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способности взаимодействовать с другими людьми, умении делиться своими воспоминаниями, впечатлениями и планами.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sym w:font="Symbol" w:char="F0B7"/>
      </w:r>
      <w:r w:rsidRPr="005A7B28">
        <w:rPr>
          <w:rFonts w:ascii="Times New Roman" w:hAnsi="Times New Roman" w:cs="Times New Roman"/>
          <w:szCs w:val="28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ролей, проявляющаяся: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освоении возможностей и допустимых границ социальных контактов, выработки адекватной дистанции в зависимости от ситуации общения;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проявлять инициативу, корректно устанавливать и ограничивать контакт;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не быть назойливым в своих просьбах и требованиях, быть благодарным за проявление внимания и оказание помощи;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- в умении применять формы выражения своих чувств соответственно ситуации социального контакта. </w:t>
      </w:r>
    </w:p>
    <w:p w:rsidR="00814418" w:rsidRPr="005A7B28" w:rsidRDefault="00814418" w:rsidP="0081441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5A7B28">
        <w:rPr>
          <w:rFonts w:ascii="Times New Roman" w:hAnsi="Times New Roman" w:cs="Times New Roman"/>
          <w:szCs w:val="28"/>
        </w:rPr>
        <w:t xml:space="preserve">Требования к результатам освоения программы коррекционной работы конкретизируются применительно к каждому обучающемуся с интеллектуальными нарушениями (легкой умственной отсталостью) в соответствии с его потенциальными возможностями и особыми образовательными потребностями. </w:t>
      </w:r>
    </w:p>
    <w:p w:rsidR="00814418" w:rsidRPr="005A7B28" w:rsidRDefault="00814418" w:rsidP="00814418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Cs w:val="28"/>
        </w:rPr>
      </w:pPr>
      <w:r w:rsidRPr="005A7B28">
        <w:rPr>
          <w:rFonts w:ascii="Times New Roman" w:eastAsia="Calibri" w:hAnsi="Times New Roman" w:cs="Times New Roman"/>
          <w:b/>
          <w:szCs w:val="28"/>
        </w:rPr>
        <w:t>Календарно-тематическое планирование</w:t>
      </w:r>
    </w:p>
    <w:p w:rsidR="00814418" w:rsidRPr="005A7B28" w:rsidRDefault="00814418" w:rsidP="00814418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Cs w:val="28"/>
        </w:rPr>
      </w:pPr>
      <w:r w:rsidRPr="005A7B28">
        <w:rPr>
          <w:rFonts w:ascii="Times New Roman" w:eastAsia="Calibri" w:hAnsi="Times New Roman" w:cs="Times New Roman"/>
          <w:b/>
          <w:szCs w:val="28"/>
        </w:rPr>
        <w:t>1 класс</w:t>
      </w:r>
    </w:p>
    <w:p w:rsidR="00814418" w:rsidRPr="005A7B28" w:rsidRDefault="00814418" w:rsidP="00814418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A7B28">
        <w:rPr>
          <w:rFonts w:ascii="Times New Roman" w:eastAsia="Calibri" w:hAnsi="Times New Roman" w:cs="Times New Roman"/>
          <w:szCs w:val="28"/>
          <w:lang w:eastAsia="ar-SA"/>
        </w:rPr>
        <w:t xml:space="preserve">Содержание программы варьируется и дифференцируется с учетом индивидуальных и типологических особенностей психофизического развития </w:t>
      </w:r>
      <w:r w:rsidRPr="005A7B28">
        <w:rPr>
          <w:rFonts w:ascii="Times New Roman" w:eastAsia="Calibri" w:hAnsi="Times New Roman" w:cs="Times New Roman"/>
          <w:szCs w:val="28"/>
          <w:lang w:eastAsia="ar-SA"/>
        </w:rPr>
        <w:lastRenderedPageBreak/>
        <w:t xml:space="preserve">и </w:t>
      </w:r>
      <w:proofErr w:type="gramStart"/>
      <w:r w:rsidRPr="005A7B28">
        <w:rPr>
          <w:rFonts w:ascii="Times New Roman" w:eastAsia="Calibri" w:hAnsi="Times New Roman" w:cs="Times New Roman"/>
          <w:szCs w:val="28"/>
          <w:lang w:eastAsia="ar-SA"/>
        </w:rPr>
        <w:t>индивидуальных возможностей</w:t>
      </w:r>
      <w:proofErr w:type="gramEnd"/>
      <w:r w:rsidRPr="005A7B28">
        <w:rPr>
          <w:rFonts w:ascii="Times New Roman" w:eastAsia="Calibri" w:hAnsi="Times New Roman" w:cs="Times New Roman"/>
          <w:szCs w:val="28"/>
          <w:lang w:eastAsia="ar-SA"/>
        </w:rPr>
        <w:t xml:space="preserve"> обучающихся с интеллектуальными нарушениями (легкой умственной отсталостью).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993"/>
        <w:gridCol w:w="4961"/>
      </w:tblGrid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center"/>
              <w:rPr>
                <w:rFonts w:ascii="Times New Roman" w:hAnsi="Times New Roman"/>
                <w:b/>
                <w:i/>
                <w:szCs w:val="28"/>
              </w:rPr>
            </w:pPr>
            <w:r w:rsidRPr="005A7B28">
              <w:rPr>
                <w:rFonts w:ascii="Times New Roman" w:hAnsi="Times New Roman"/>
                <w:b/>
                <w:i/>
                <w:szCs w:val="2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center"/>
              <w:rPr>
                <w:rFonts w:ascii="Times New Roman" w:hAnsi="Times New Roman"/>
                <w:b/>
                <w:i/>
                <w:szCs w:val="28"/>
              </w:rPr>
            </w:pPr>
            <w:r w:rsidRPr="005A7B28">
              <w:rPr>
                <w:rFonts w:ascii="Times New Roman" w:hAnsi="Times New Roman"/>
                <w:b/>
                <w:i/>
                <w:szCs w:val="28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center"/>
              <w:rPr>
                <w:rFonts w:ascii="Times New Roman" w:hAnsi="Times New Roman"/>
                <w:b/>
                <w:i/>
                <w:szCs w:val="28"/>
              </w:rPr>
            </w:pPr>
            <w:r w:rsidRPr="005A7B28">
              <w:rPr>
                <w:rFonts w:ascii="Times New Roman" w:hAnsi="Times New Roman"/>
                <w:b/>
                <w:i/>
                <w:szCs w:val="28"/>
              </w:rPr>
              <w:t>Кол-во часов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center"/>
              <w:rPr>
                <w:rFonts w:ascii="Times New Roman" w:hAnsi="Times New Roman"/>
                <w:b/>
                <w:i/>
                <w:szCs w:val="28"/>
              </w:rPr>
            </w:pPr>
            <w:r w:rsidRPr="005A7B28">
              <w:rPr>
                <w:rFonts w:ascii="Times New Roman" w:hAnsi="Times New Roman"/>
                <w:b/>
                <w:i/>
                <w:szCs w:val="28"/>
              </w:rPr>
              <w:t>Содержание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Диагностическое изучение ребенка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Диагностика познавательной сферы ребенка, определение продуктивности и произвольности внимания, памяти, изучение  эмоционально-волевой сферы.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4-5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общей и мелкой моторики.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на развитие оптико-пространственной ориентировки в пространстве через движения; умение отдавать команды. Совершенствование психомоторики. Развитие способности ориентироваться в пространстве.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6-7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произвольного внимания и поведения.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на развитие качеств внимания (устойчивости, переключения, распределения): «Определи игрушку», «Что изменилось», «Найди пару», «Запретное движение» и т.д.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8-9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Развитие </w:t>
            </w:r>
            <w:proofErr w:type="spellStart"/>
            <w:r w:rsidRPr="005A7B28">
              <w:rPr>
                <w:rFonts w:ascii="Times New Roman" w:hAnsi="Times New Roman"/>
                <w:szCs w:val="28"/>
              </w:rPr>
              <w:t>мнемических</w:t>
            </w:r>
            <w:proofErr w:type="spellEnd"/>
            <w:r w:rsidRPr="005A7B28">
              <w:rPr>
                <w:rFonts w:ascii="Times New Roman" w:hAnsi="Times New Roman"/>
                <w:szCs w:val="28"/>
              </w:rPr>
              <w:t xml:space="preserve"> способностей.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и упражнение на развитие различных видов памяти: «Запомни и найди», «Бессмысленные слова», «Геометрические фигуры» и т.п.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10-11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умственных способностей.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и упражнения на развитие всех видов памяти, наглядно-образного мышления: «Найди отличия», «Четвертый лишний», «Продолжи ряд», «Закономерности» и пр.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Коррекция двигательной активности.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Развитие произвольности при выполнении движений и действий. Игры на развитие умения выполнять совместные действия, развитие коммуникативных навыков общения: </w:t>
            </w:r>
            <w:r w:rsidRPr="005A7B28">
              <w:rPr>
                <w:rFonts w:ascii="Times New Roman" w:hAnsi="Times New Roman"/>
                <w:szCs w:val="28"/>
              </w:rPr>
              <w:lastRenderedPageBreak/>
              <w:t>«Рисуем вместе», «Фотограф», «Волшебный мешочек» и т.д.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lastRenderedPageBreak/>
              <w:t>13-14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Коррекция и развитие эмоционально-волевой сферы.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на понимание разных эмоциональных состояний, отдельных черт характера.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15-16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Развитие предметно- практической деятельности.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Срисовывание графических образцов; обведение по контуру геометрических фигур разной сложности; вырезание по контуру фигур из бумаги; раскрашивание и штриховка, прохождение лабиринтов; выполнение фигурок из пальцев рук; </w:t>
            </w:r>
            <w:proofErr w:type="spellStart"/>
            <w:r w:rsidRPr="005A7B28">
              <w:rPr>
                <w:rFonts w:ascii="Times New Roman" w:hAnsi="Times New Roman"/>
                <w:szCs w:val="28"/>
              </w:rPr>
              <w:t>психогимнастика</w:t>
            </w:r>
            <w:proofErr w:type="spellEnd"/>
            <w:r w:rsidRPr="005A7B28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17-18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Развитие творческих способностей. Развитие воображения.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умения видеть в нарисованных фигурах реальные предметы. «Рисование с помощью шаблонов»; аппликация из цветной бумаги в виде сюжета из геометрических фигур – развитие мелкой моторики.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19-20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внимания и мышления.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Буквенная корректурная таблица. Игра с буквами и словами.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21-22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Развитие памяти и мышления.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на развитие быстроты и точности при действии наглядных звуковых или вербальных сигналов. Игры и упражнения на развитие всех видов памяти, наглядно-образного мышления.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23-24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мышления и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на развитие быстроты и точности при действии наглядных звуковых или вербальных сигналов.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25-26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Коррекция и развитие пространственных </w:t>
            </w:r>
            <w:r w:rsidRPr="005A7B28">
              <w:rPr>
                <w:rFonts w:ascii="Times New Roman" w:hAnsi="Times New Roman"/>
                <w:szCs w:val="28"/>
              </w:rPr>
              <w:lastRenderedPageBreak/>
              <w:t>ориентаций.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lastRenderedPageBreak/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Ориентировка на плоскости, уровень зрительного восприятия: «Найди сочетание букв» (цифр); «Покажи </w:t>
            </w:r>
            <w:r w:rsidRPr="005A7B28">
              <w:rPr>
                <w:rFonts w:ascii="Times New Roman" w:hAnsi="Times New Roman"/>
                <w:szCs w:val="28"/>
              </w:rPr>
              <w:lastRenderedPageBreak/>
              <w:t xml:space="preserve">какие цифры и буквы нарисованы неправильно»; «Найди «спрятанные» треугольники и обведи их». Копирование сочетания различных фигур; копирование пересекающихся линий. 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lastRenderedPageBreak/>
              <w:t>27-28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Произвольная регуляция поведения.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5A7B28">
              <w:rPr>
                <w:rFonts w:ascii="Times New Roman" w:hAnsi="Times New Roman"/>
                <w:szCs w:val="28"/>
              </w:rPr>
              <w:t>Сказкотерапия</w:t>
            </w:r>
            <w:proofErr w:type="spellEnd"/>
            <w:r w:rsidRPr="005A7B28">
              <w:rPr>
                <w:rFonts w:ascii="Times New Roman" w:hAnsi="Times New Roman"/>
                <w:szCs w:val="28"/>
              </w:rPr>
              <w:t>, драматизация, моделирование проблемных ситуаций. Обучение нормам социально-правильного поведения, формирование представления о добре и зле, дружбе и взаимопомощи, социальных отношениях.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29-30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Развитие эмоционально-волевой сферы и компонентов личности.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Игры на развитие имитационно- подражательных выразительных движений и действий, отражающих разные эмоциональные состояния и характерные черты личности, выраженных в статике и движениях: мимике, жестах, позе, серии движений и действий.</w:t>
            </w:r>
          </w:p>
        </w:tc>
      </w:tr>
      <w:tr w:rsidR="00814418" w:rsidRPr="005A7B28" w:rsidTr="0088603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31-33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Итоговое диагностическое изучение ребенка.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18" w:rsidRPr="005A7B28" w:rsidRDefault="00814418" w:rsidP="0088603A">
            <w:pPr>
              <w:jc w:val="both"/>
              <w:rPr>
                <w:rFonts w:ascii="Times New Roman" w:hAnsi="Times New Roman"/>
                <w:szCs w:val="28"/>
              </w:rPr>
            </w:pPr>
            <w:r w:rsidRPr="005A7B28">
              <w:rPr>
                <w:rFonts w:ascii="Times New Roman" w:hAnsi="Times New Roman"/>
                <w:szCs w:val="28"/>
              </w:rPr>
              <w:t xml:space="preserve">Диагностика познавательной сферы ребенка, определение продуктивности и произвольности внимания, памяти, изучение  эмоционально-волевой сферы. Сравнение результатов с полученными в начале </w:t>
            </w:r>
            <w:proofErr w:type="gramStart"/>
            <w:r w:rsidRPr="005A7B28">
              <w:rPr>
                <w:rFonts w:ascii="Times New Roman" w:hAnsi="Times New Roman"/>
                <w:szCs w:val="28"/>
              </w:rPr>
              <w:t>учебного  года</w:t>
            </w:r>
            <w:proofErr w:type="gramEnd"/>
            <w:r w:rsidRPr="005A7B28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:rsidR="00814418" w:rsidRPr="005A7B28" w:rsidRDefault="00814418" w:rsidP="00814418">
      <w:pPr>
        <w:spacing w:after="0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814418" w:rsidRDefault="00814418" w:rsidP="00814418"/>
    <w:sectPr w:rsidR="0081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EED"/>
    <w:multiLevelType w:val="multilevel"/>
    <w:tmpl w:val="C748A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85"/>
    <w:rsid w:val="002B1E4B"/>
    <w:rsid w:val="003272E0"/>
    <w:rsid w:val="006A1050"/>
    <w:rsid w:val="00814418"/>
    <w:rsid w:val="00A92BEA"/>
    <w:rsid w:val="00C96827"/>
    <w:rsid w:val="00E10285"/>
    <w:rsid w:val="00E7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16F16-AF35-423B-B54F-A58E0799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85"/>
    <w:pPr>
      <w:spacing w:after="200" w:line="276" w:lineRule="auto"/>
    </w:pPr>
    <w:rPr>
      <w:sz w:val="2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814418"/>
  </w:style>
  <w:style w:type="paragraph" w:styleId="a4">
    <w:name w:val="List Paragraph"/>
    <w:basedOn w:val="a"/>
    <w:uiPriority w:val="34"/>
    <w:qFormat/>
    <w:rsid w:val="00814418"/>
    <w:pPr>
      <w:ind w:left="720"/>
      <w:contextualSpacing/>
    </w:pPr>
    <w:rPr>
      <w:sz w:val="22"/>
      <w:szCs w:val="22"/>
    </w:rPr>
  </w:style>
  <w:style w:type="table" w:customStyle="1" w:styleId="1">
    <w:name w:val="Сетка таблицы1"/>
    <w:basedOn w:val="a1"/>
    <w:next w:val="a5"/>
    <w:uiPriority w:val="59"/>
    <w:rsid w:val="008144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14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7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72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3589</Words>
  <Characters>20459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cp:lastPrinted>2023-09-07T11:28:00Z</cp:lastPrinted>
  <dcterms:created xsi:type="dcterms:W3CDTF">2023-09-07T06:51:00Z</dcterms:created>
  <dcterms:modified xsi:type="dcterms:W3CDTF">2024-09-02T19:34:00Z</dcterms:modified>
</cp:coreProperties>
</file>