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D182D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9D182D">
        <w:rPr>
          <w:rFonts w:ascii="Times New Roman" w:hAnsi="Times New Roman" w:cs="Times New Roman"/>
          <w:b/>
          <w:sz w:val="24"/>
          <w:szCs w:val="24"/>
        </w:rPr>
        <w:t xml:space="preserve"> основная школа»</w:t>
      </w: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rPr>
          <w:rFonts w:ascii="Times New Roman" w:hAnsi="Times New Roman" w:cs="Times New Roman"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>Согласовано                                                                          Утверждено</w:t>
      </w:r>
    </w:p>
    <w:p w:rsidR="009D182D" w:rsidRPr="009D182D" w:rsidRDefault="009D182D" w:rsidP="009D182D">
      <w:pPr>
        <w:rPr>
          <w:rFonts w:ascii="Times New Roman" w:hAnsi="Times New Roman" w:cs="Times New Roman"/>
          <w:b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>Протокол   методического                                      Директор МОУ «</w:t>
      </w:r>
      <w:proofErr w:type="spellStart"/>
      <w:r w:rsidRPr="009D182D">
        <w:rPr>
          <w:rFonts w:ascii="Times New Roman" w:hAnsi="Times New Roman" w:cs="Times New Roman"/>
          <w:b/>
          <w:sz w:val="24"/>
          <w:szCs w:val="24"/>
        </w:rPr>
        <w:t>Чернослободская</w:t>
      </w:r>
      <w:proofErr w:type="spellEnd"/>
      <w:r w:rsidRPr="009D182D">
        <w:rPr>
          <w:rFonts w:ascii="Times New Roman" w:hAnsi="Times New Roman" w:cs="Times New Roman"/>
          <w:b/>
          <w:sz w:val="24"/>
          <w:szCs w:val="24"/>
        </w:rPr>
        <w:t xml:space="preserve"> ОШ»                                                  </w:t>
      </w:r>
    </w:p>
    <w:p w:rsidR="009D182D" w:rsidRPr="009D182D" w:rsidRDefault="009D182D" w:rsidP="009D182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182D">
        <w:rPr>
          <w:rFonts w:ascii="Times New Roman" w:hAnsi="Times New Roman" w:cs="Times New Roman"/>
          <w:b/>
          <w:sz w:val="24"/>
          <w:szCs w:val="24"/>
        </w:rPr>
        <w:t>Совета  от</w:t>
      </w:r>
      <w:proofErr w:type="gramEnd"/>
      <w:r w:rsidRPr="009D182D">
        <w:rPr>
          <w:rFonts w:ascii="Times New Roman" w:hAnsi="Times New Roman" w:cs="Times New Roman"/>
          <w:b/>
          <w:sz w:val="24"/>
          <w:szCs w:val="24"/>
        </w:rPr>
        <w:t xml:space="preserve"> ___________ №_____                               ___________________ </w:t>
      </w:r>
      <w:proofErr w:type="spellStart"/>
      <w:r w:rsidRPr="009D182D">
        <w:rPr>
          <w:rFonts w:ascii="Times New Roman" w:hAnsi="Times New Roman" w:cs="Times New Roman"/>
          <w:b/>
          <w:sz w:val="24"/>
          <w:szCs w:val="24"/>
        </w:rPr>
        <w:t>Космынин</w:t>
      </w:r>
      <w:proofErr w:type="spellEnd"/>
      <w:r w:rsidRPr="009D182D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9D182D" w:rsidRPr="009D182D" w:rsidRDefault="009D182D" w:rsidP="009D182D">
      <w:pPr>
        <w:rPr>
          <w:rFonts w:ascii="Times New Roman" w:hAnsi="Times New Roman" w:cs="Times New Roman"/>
          <w:b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Приказ </w:t>
      </w:r>
      <w:proofErr w:type="gramStart"/>
      <w:r w:rsidRPr="009D182D">
        <w:rPr>
          <w:rFonts w:ascii="Times New Roman" w:hAnsi="Times New Roman" w:cs="Times New Roman"/>
          <w:b/>
          <w:sz w:val="24"/>
          <w:szCs w:val="24"/>
        </w:rPr>
        <w:t>от  _</w:t>
      </w:r>
      <w:proofErr w:type="gramEnd"/>
      <w:r w:rsidRPr="009D182D">
        <w:rPr>
          <w:rFonts w:ascii="Times New Roman" w:hAnsi="Times New Roman" w:cs="Times New Roman"/>
          <w:b/>
          <w:sz w:val="24"/>
          <w:szCs w:val="24"/>
        </w:rPr>
        <w:t xml:space="preserve">______________№______              </w:t>
      </w: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9D1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82D">
        <w:rPr>
          <w:rFonts w:ascii="Times New Roman" w:eastAsia="Calibri" w:hAnsi="Times New Roman" w:cs="Times New Roman"/>
          <w:b/>
          <w:sz w:val="28"/>
          <w:szCs w:val="28"/>
        </w:rPr>
        <w:t>Рабочая коррекционно-развивающая программа</w:t>
      </w:r>
    </w:p>
    <w:p w:rsidR="009D182D" w:rsidRPr="009D182D" w:rsidRDefault="009D182D" w:rsidP="009D1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182D">
        <w:rPr>
          <w:rFonts w:ascii="Times New Roman" w:eastAsia="Calibri" w:hAnsi="Times New Roman" w:cs="Times New Roman"/>
          <w:b/>
          <w:sz w:val="28"/>
          <w:szCs w:val="28"/>
        </w:rPr>
        <w:t>педагога – психолога</w:t>
      </w:r>
    </w:p>
    <w:p w:rsidR="009D182D" w:rsidRPr="009D182D" w:rsidRDefault="009D182D" w:rsidP="009D1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182D">
        <w:rPr>
          <w:rFonts w:ascii="Times New Roman" w:eastAsia="Calibri" w:hAnsi="Times New Roman" w:cs="Times New Roman"/>
          <w:b/>
          <w:sz w:val="28"/>
          <w:szCs w:val="28"/>
        </w:rPr>
        <w:t>для обучающегося с ОВЗ (ЗПР)</w:t>
      </w:r>
    </w:p>
    <w:p w:rsidR="009D182D" w:rsidRPr="009D182D" w:rsidRDefault="009D182D" w:rsidP="009D182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182D" w:rsidRPr="009D182D" w:rsidRDefault="009D182D" w:rsidP="009D1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9D182D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9D182D" w:rsidRPr="009D182D" w:rsidRDefault="009D182D" w:rsidP="009D18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82D">
        <w:rPr>
          <w:rFonts w:ascii="Times New Roman" w:hAnsi="Times New Roman" w:cs="Times New Roman"/>
          <w:b/>
          <w:sz w:val="28"/>
          <w:szCs w:val="28"/>
        </w:rPr>
        <w:t>на 2024-2025 учебный год</w:t>
      </w:r>
    </w:p>
    <w:p w:rsid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Default="009D182D" w:rsidP="009D18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182D">
        <w:rPr>
          <w:rFonts w:ascii="Times New Roman" w:hAnsi="Times New Roman" w:cs="Times New Roman"/>
          <w:sz w:val="28"/>
          <w:szCs w:val="28"/>
        </w:rPr>
        <w:t xml:space="preserve">Составила педагог-психолог </w:t>
      </w:r>
    </w:p>
    <w:p w:rsidR="009D182D" w:rsidRPr="009D182D" w:rsidRDefault="009D182D" w:rsidP="009D182D">
      <w:pPr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9D18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D182D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9D182D" w:rsidRPr="009D182D" w:rsidRDefault="009D182D" w:rsidP="009D182D">
      <w:pPr>
        <w:jc w:val="right"/>
        <w:rPr>
          <w:rFonts w:ascii="Times New Roman" w:hAnsi="Times New Roman" w:cs="Times New Roman"/>
          <w:sz w:val="28"/>
          <w:szCs w:val="28"/>
        </w:rPr>
      </w:pPr>
      <w:r w:rsidRPr="009D182D">
        <w:rPr>
          <w:rFonts w:ascii="Times New Roman" w:hAnsi="Times New Roman" w:cs="Times New Roman"/>
          <w:sz w:val="28"/>
          <w:szCs w:val="28"/>
        </w:rPr>
        <w:t xml:space="preserve">                           Серова Ольга Михайловна</w:t>
      </w:r>
    </w:p>
    <w:p w:rsidR="009D182D" w:rsidRDefault="009D182D" w:rsidP="009D182D">
      <w:pPr>
        <w:rPr>
          <w:rFonts w:ascii="Times New Roman" w:hAnsi="Times New Roman" w:cs="Times New Roman"/>
          <w:b/>
          <w:sz w:val="24"/>
          <w:szCs w:val="24"/>
        </w:rPr>
      </w:pPr>
    </w:p>
    <w:p w:rsidR="009D182D" w:rsidRDefault="009D182D" w:rsidP="009D182D">
      <w:pPr>
        <w:rPr>
          <w:rFonts w:ascii="Times New Roman" w:hAnsi="Times New Roman" w:cs="Times New Roman"/>
          <w:b/>
          <w:sz w:val="24"/>
          <w:szCs w:val="24"/>
        </w:rPr>
      </w:pPr>
    </w:p>
    <w:p w:rsidR="009D182D" w:rsidRPr="009D182D" w:rsidRDefault="009D182D" w:rsidP="009D182D">
      <w:pPr>
        <w:rPr>
          <w:rFonts w:ascii="Times New Roman" w:hAnsi="Times New Roman" w:cs="Times New Roman"/>
          <w:sz w:val="24"/>
          <w:szCs w:val="24"/>
        </w:rPr>
      </w:pPr>
      <w:r w:rsidRPr="009D18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село Чёрная Слобода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Нормативно-правовой и документальной основой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Программы коррекционной работы с обучающимися общего образования являются: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«Об образовании»;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СанПиН, 2.4.2.2821-10 «Гигиенические требования к режиму образовательного процесса» (постановление главного государственного санитарного врача РФ от 29.12.2010 № 189) раздел X.;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Гигиенические требования к условиям реализации основной образовательной программы начального общего образования (2009 г.);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создании условий для получения образования детьми с ограниченными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возможностями здоровья и детьми-инвалидами. (Письмо МО РФ N АФ-150/06 от 18 апреля 2008 г.);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гарантиях прав ребенка в Российской Федерации (от 24 июля 1998 г. N124-ФЗ);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Минобразования РФ от 27.03.2000 № 27/901 – 6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–педагогическом консилиуме (ПМПК) образовательного учреждения.</w:t>
      </w:r>
    </w:p>
    <w:p w:rsidR="009D182D" w:rsidRDefault="009D182D" w:rsidP="009D182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Министерства образования и науки Российской Федерации от 18 апреля 2008 года N АФ – 150/06 о создании условий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детьми с ограниченными возможностями здоровья и детей – инвалидами.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является психолого-педагогической программой образовательного учреждения,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психолого-педагогического сопровождения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с ОВЗ.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следующих источников:</w:t>
      </w:r>
    </w:p>
    <w:p w:rsidR="009D182D" w:rsidRDefault="009D182D" w:rsidP="009D182D">
      <w:pPr>
        <w:pStyle w:val="Default"/>
        <w:ind w:left="-567" w:right="-143" w:firstLine="567"/>
        <w:jc w:val="both"/>
        <w:rPr>
          <w:color w:val="auto"/>
        </w:rPr>
      </w:pPr>
      <w:r>
        <w:rPr>
          <w:color w:val="auto"/>
        </w:rPr>
        <w:t xml:space="preserve">Самсонова О.В. Программа психологической помощи школьникам классов коррекционно-развивающего обучения «Релаксация — Коррекция — Развитие» </w:t>
      </w:r>
    </w:p>
    <w:p w:rsidR="009D182D" w:rsidRDefault="009D182D" w:rsidP="009D182D">
      <w:pPr>
        <w:pStyle w:val="Default"/>
        <w:ind w:left="-567" w:right="-143" w:firstLine="567"/>
        <w:jc w:val="both"/>
        <w:rPr>
          <w:color w:val="auto"/>
        </w:rPr>
      </w:pPr>
      <w:proofErr w:type="spellStart"/>
      <w:r>
        <w:rPr>
          <w:color w:val="auto"/>
        </w:rPr>
        <w:t>Паскал</w:t>
      </w:r>
      <w:proofErr w:type="spellEnd"/>
      <w:r>
        <w:rPr>
          <w:color w:val="auto"/>
        </w:rPr>
        <w:t xml:space="preserve"> В.В. </w:t>
      </w:r>
      <w:proofErr w:type="spellStart"/>
      <w:r>
        <w:rPr>
          <w:color w:val="auto"/>
        </w:rPr>
        <w:t>Профориентационная</w:t>
      </w:r>
      <w:proofErr w:type="spellEnd"/>
      <w:r>
        <w:rPr>
          <w:color w:val="auto"/>
        </w:rPr>
        <w:t xml:space="preserve"> программа «Введение в мир профессий» для учащихся 9-го класса (АООП ЗПР) </w:t>
      </w:r>
    </w:p>
    <w:p w:rsidR="009D182D" w:rsidRDefault="009D182D" w:rsidP="009D182D">
      <w:pPr>
        <w:pStyle w:val="Default"/>
        <w:ind w:left="-567" w:right="-143" w:firstLine="567"/>
        <w:jc w:val="both"/>
        <w:rPr>
          <w:color w:val="auto"/>
        </w:rPr>
      </w:pPr>
      <w:r>
        <w:rPr>
          <w:rFonts w:eastAsia="Times New Roman"/>
          <w:lang w:eastAsia="ru-RU"/>
        </w:rPr>
        <w:t>«Нейропсихологическая коррекция в детском возрасте» Семенович А.В., М., «Генезис».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Приоритетные принципы и подходы к формированию программы.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поставленной цели и решение задач осуществляется с учётом следующих принципов: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единства диагностики и коррекции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отражает целостность процесса оказания психологической помощи. Началу осуществления коррекционной работы обязательно должен предшествовать этап прицельного комплексного диагностического обследования, на его основании составляется первичное заключение и формулируются цели и задачи коррекционно-развивающей работы. Реализация коррекционно-развивающей деятельности психолога требует постоянного контроля динамики изменений личности, поведения, деятельности, динамики эмоциональных состояний клиента, его чувств и переживаний в процессе коррекционной работы.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коррекции «сверху вниз».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Коррекция по принципу «сверху вниз» носит опережающий характер и строится как психологическая деятельность, нацеленная на своевременное формирование психологических новообразований.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коррекции «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снизу вверх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Коррекция поведения должна строиться как подкрепление (положительное или отрицательное) уже имеющихся шаблонов поведения с целью закрепления социально-желательного поведения и торможения социально-нежелательного поведения.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системности развития психологической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Этот принцип задает необходимость учета в коррекционной работе профилактических и развивающих задач. Он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базируется на результатах диагностического обследования, итогом которого становится представление системы причинно-следственных связей и иерархии отношений между симптомами и их причинами.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принцип коррекции.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принцип определяет выбор средств и способов достижения цели, пути и способы их реализации и тактику проведения коррекционной работы. Сама коррекционная работа строится не как простая тренировка навыков и умений, а как целостная осмысленная деятельность, естественно и органически вписывающаяся в систему повседневных жизненных отношений ребенка. 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учета возрастно-психологических и индивидуальных особенностей ребенка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Этот принцип согласует требования соответствия хода психического и личностного развития клиента нормативному развитию, с одной стороны, и признание бесспорного факта уникальности и неповторимости конкретного пути развития личности — с другой.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комплексности методов психологического воздействия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Этот принцип утверждает необходимость использования всего многообразия методов, техник и приемов из арсенала практической психологии.</w:t>
      </w:r>
    </w:p>
    <w:p w:rsidR="009D182D" w:rsidRDefault="009D182D" w:rsidP="009D182D">
      <w:pPr>
        <w:widowControl w:val="0"/>
        <w:shd w:val="clear" w:color="auto" w:fill="FFFFFF"/>
        <w:tabs>
          <w:tab w:val="left" w:pos="426"/>
        </w:tabs>
        <w:spacing w:after="0" w:line="294" w:lineRule="atLeast"/>
        <w:ind w:left="-567"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активного привлечения ближайшего социального окружения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участию в коррекционной программе. Ребенок не развивается как изолированный индивид отдельно и независимо от социальной среды, вне общения с другими людьми. Ребенок развивается в целостной системе социальных отношений, неразрывно от них и в единстве с ними.</w:t>
      </w:r>
    </w:p>
    <w:p w:rsidR="009D182D" w:rsidRDefault="009D182D" w:rsidP="009D182D">
      <w:pPr>
        <w:widowControl w:val="0"/>
        <w:shd w:val="clear" w:color="auto" w:fill="FFFFFF"/>
        <w:tabs>
          <w:tab w:val="left" w:pos="426"/>
        </w:tabs>
        <w:spacing w:after="0" w:line="294" w:lineRule="atLeast"/>
        <w:ind w:left="-567"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опоры на разные уровни организации психических процессов.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составлении коррекционных программ необходимо опираться на более развитые психические процессы и использовать методы, их активизирующие.</w:t>
      </w:r>
    </w:p>
    <w:p w:rsidR="009D182D" w:rsidRDefault="009D182D" w:rsidP="009D182D">
      <w:pPr>
        <w:widowControl w:val="0"/>
        <w:shd w:val="clear" w:color="auto" w:fill="FFFFFF"/>
        <w:tabs>
          <w:tab w:val="left" w:pos="426"/>
        </w:tabs>
        <w:spacing w:after="0" w:line="294" w:lineRule="atLeast"/>
        <w:ind w:left="-567"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программированного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Наиболее эффективно работают программы, состоящие из ряда последовательных операций, выполнение которых сначала с психологом, а затем самостоятельно приводит к формированию необходимых умений и действий.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усложнения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Каждое задание должно проходить ряд этапов: от минимально простого — к максимально сложному. Это позволяет поддерживать интерес в коррекционной работе и дает возможность ребенку испытать радость преодоления.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Учет объема и степени разнообразия материала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 время реализации коррекционной программы необходимо переходить к новому объему материала только после относительной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того или иного умения. Увеличивать объем материала и его разнообразие необходимо постепенно.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Учет эмоциональной сложности материала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Проводимые игры, занятия, упражнения, предъявляемый материал должны создавать благоприятный эмоциональный фон, стимулировать положительные эмоции. Коррекционное занятие обязательно должно завершаться на позитивном эмоциональном фоне.</w:t>
      </w:r>
    </w:p>
    <w:p w:rsidR="009D182D" w:rsidRDefault="009D182D" w:rsidP="009D182D">
      <w:pPr>
        <w:shd w:val="clear" w:color="auto" w:fill="FFFFFF"/>
        <w:tabs>
          <w:tab w:val="left" w:pos="426"/>
        </w:tabs>
        <w:spacing w:after="0" w:line="294" w:lineRule="atLeast"/>
        <w:ind w:left="-567"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182D" w:rsidRDefault="009D182D" w:rsidP="009D182D">
      <w:pPr>
        <w:spacing w:after="0"/>
        <w:ind w:left="-567" w:right="-284" w:firstLine="567"/>
        <w:jc w:val="both"/>
        <w:rPr>
          <w:rStyle w:val="11"/>
          <w:bCs w:val="0"/>
        </w:rPr>
      </w:pPr>
      <w:r>
        <w:rPr>
          <w:rStyle w:val="11"/>
          <w:rFonts w:ascii="Times New Roman" w:hAnsi="Times New Roman" w:cs="Times New Roman"/>
          <w:sz w:val="24"/>
          <w:szCs w:val="24"/>
        </w:rPr>
        <w:t xml:space="preserve">Планируемые результаты </w:t>
      </w:r>
      <w:r>
        <w:rPr>
          <w:rStyle w:val="11"/>
          <w:rFonts w:ascii="Times New Roman" w:eastAsia="Calibri" w:hAnsi="Times New Roman" w:cs="Times New Roman"/>
          <w:sz w:val="24"/>
          <w:szCs w:val="24"/>
        </w:rPr>
        <w:t>реализации программы</w:t>
      </w:r>
    </w:p>
    <w:p w:rsidR="009D182D" w:rsidRDefault="009D182D" w:rsidP="009D182D">
      <w:pPr>
        <w:pStyle w:val="21"/>
        <w:shd w:val="clear" w:color="auto" w:fill="auto"/>
        <w:spacing w:before="0" w:after="0" w:line="240" w:lineRule="auto"/>
        <w:ind w:left="-567" w:right="-284" w:firstLine="567"/>
      </w:pPr>
      <w:r>
        <w:rPr>
          <w:rStyle w:val="22"/>
          <w:color w:val="000000"/>
          <w:sz w:val="24"/>
          <w:szCs w:val="24"/>
        </w:rPr>
        <w:t>Личностные результаты</w:t>
      </w:r>
      <w:r>
        <w:rPr>
          <w:rStyle w:val="2"/>
          <w:rFonts w:ascii="Times New Roman" w:hAnsi="Times New Roman" w:cs="Times New Roman"/>
          <w:i/>
          <w:color w:val="000000"/>
          <w:sz w:val="24"/>
          <w:szCs w:val="24"/>
        </w:rPr>
        <w:t xml:space="preserve"> (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система ценностных отношений обучающегося):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Положительное отношение к учебе.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Способность к оценке своей учебной деятельности.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Адекватно судить о причинах своего успеха/неуспеха в учении, связывая успех с усилиями, трудолюбием, старанием.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Готовность совершить дальнейший профессиональный выбор, соответствующий интересам, склонностям, состоянию здоровья.</w:t>
      </w:r>
    </w:p>
    <w:p w:rsidR="009D182D" w:rsidRDefault="009D182D" w:rsidP="009D182D">
      <w:pPr>
        <w:pStyle w:val="21"/>
        <w:shd w:val="clear" w:color="auto" w:fill="auto"/>
        <w:spacing w:before="0" w:after="0" w:line="240" w:lineRule="auto"/>
        <w:ind w:left="-567" w:right="-284" w:firstLine="567"/>
        <w:rPr>
          <w:rStyle w:val="22"/>
          <w:color w:val="000000"/>
          <w:sz w:val="24"/>
          <w:szCs w:val="24"/>
        </w:rPr>
      </w:pPr>
      <w:r>
        <w:rPr>
          <w:rStyle w:val="22"/>
          <w:sz w:val="24"/>
          <w:szCs w:val="24"/>
        </w:rPr>
        <w:t>Регулятивные УУД: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Сознательно планировать и организовывать свою познавательную деятельность (от 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lastRenderedPageBreak/>
        <w:t>постановки цели до получения и оценки результата);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Осуществлять итоговый и пошаговый контроль по результату.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Начинать выполнение действия и заканчивать его в требуемый временной момент.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Адекватно воспринимать предложения и оценку учителей, товарищей. Родителей и других людей.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Контролировать своё поведение в зависимости от ситуации.</w:t>
      </w:r>
    </w:p>
    <w:p w:rsidR="009D182D" w:rsidRDefault="009D182D" w:rsidP="009D182D">
      <w:pPr>
        <w:pStyle w:val="21"/>
        <w:shd w:val="clear" w:color="auto" w:fill="auto"/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2"/>
          <w:sz w:val="24"/>
          <w:szCs w:val="24"/>
        </w:rPr>
        <w:t>Познавательные УУД: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Выполнять познавательные и практические задания, в том числе использованием проектной деятельности и </w:t>
      </w:r>
      <w:proofErr w:type="gramStart"/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на занятиях</w:t>
      </w:r>
      <w:proofErr w:type="gramEnd"/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и в доступной социальной практике.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Использовать элементы причинно-следственного анализа;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Исследование несложных реальных связей и зависимостей;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</w:t>
      </w:r>
    </w:p>
    <w:p w:rsidR="009D182D" w:rsidRPr="00036DD8" w:rsidRDefault="009D182D" w:rsidP="009D182D">
      <w:pPr>
        <w:pStyle w:val="60"/>
        <w:shd w:val="clear" w:color="auto" w:fill="auto"/>
        <w:spacing w:line="240" w:lineRule="auto"/>
        <w:ind w:left="-567" w:right="-284" w:firstLine="567"/>
        <w:rPr>
          <w:rFonts w:ascii="Times New Roman" w:hAnsi="Times New Roman" w:cs="Times New Roman"/>
          <w:b w:val="0"/>
          <w:sz w:val="24"/>
          <w:szCs w:val="24"/>
        </w:rPr>
      </w:pPr>
      <w:r w:rsidRPr="00036DD8">
        <w:rPr>
          <w:rStyle w:val="6"/>
          <w:b/>
          <w:color w:val="000000"/>
        </w:rPr>
        <w:t>Коммуникативные УУД: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задач.</w:t>
      </w:r>
    </w:p>
    <w:p w:rsidR="009D182D" w:rsidRDefault="009D182D" w:rsidP="009D182D">
      <w:pPr>
        <w:pStyle w:val="21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ситуации столкновения интересов.</w:t>
      </w:r>
    </w:p>
    <w:p w:rsidR="009D182D" w:rsidRDefault="009D182D" w:rsidP="009D182D">
      <w:pPr>
        <w:pStyle w:val="21"/>
        <w:shd w:val="clear" w:color="auto" w:fill="auto"/>
        <w:spacing w:before="0" w:after="0" w:line="276" w:lineRule="auto"/>
        <w:ind w:left="-567" w:right="-284" w:firstLine="567"/>
        <w:rPr>
          <w:rStyle w:val="2"/>
          <w:color w:val="000000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• Конструктивно разрешать конфликтные ситуации.</w:t>
      </w:r>
    </w:p>
    <w:p w:rsidR="009D182D" w:rsidRDefault="009D182D" w:rsidP="009D182D">
      <w:pPr>
        <w:pStyle w:val="21"/>
        <w:shd w:val="clear" w:color="auto" w:fill="auto"/>
        <w:spacing w:before="0" w:after="0" w:line="276" w:lineRule="auto"/>
        <w:ind w:left="-567" w:right="-284" w:firstLine="567"/>
      </w:pP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Цели программы: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1.У</w:t>
      </w:r>
      <w:r>
        <w:rPr>
          <w:rFonts w:ascii="Times New Roman" w:hAnsi="Times New Roman" w:cs="Times New Roman"/>
          <w:b/>
          <w:bCs/>
          <w:color w:val="000000"/>
        </w:rPr>
        <w:t>лучшение социального развития обучающегося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Задачи: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развитие умений следовать правилам и соблюдать последовательность в различных видах деятельности;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коррекция социально-нравственного поведения (ответственное отношение к учебе, соблюдение правил);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формирование потребности в эмоционально-личном контакте со взрослыми;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- формирование ответственности и </w:t>
      </w:r>
      <w:proofErr w:type="spellStart"/>
      <w:r>
        <w:rPr>
          <w:rFonts w:ascii="Times New Roman" w:hAnsi="Times New Roman" w:cs="Times New Roman"/>
          <w:bCs/>
          <w:color w:val="000000"/>
        </w:rPr>
        <w:t>самоогранизованности</w:t>
      </w:r>
      <w:proofErr w:type="spellEnd"/>
      <w:r>
        <w:rPr>
          <w:rFonts w:ascii="Times New Roman" w:hAnsi="Times New Roman" w:cs="Times New Roman"/>
          <w:bCs/>
          <w:color w:val="000000"/>
        </w:rPr>
        <w:t>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помощь в профессиональном самоопределении.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2. Развитие и коррекция познавательной деятельности обучающегося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Задачи: 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развитие абстрактного мышления;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коррекция способностей к обобщению, анализа, синтеза, сравнения, классификации;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коррекция умений и навыков, необходимых для слушания, восприятия, чтения текста, понимание его содержательных основ.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3. Развитие и коррекция эмоциональной сферы и речевой деятельности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Задачи: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>- развитие эмоционально-волевой сферы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формирование коммуникативной функции речи;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- понимание обращенной речи; 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 формирование мотивации к учебе;</w:t>
      </w:r>
    </w:p>
    <w:p w:rsidR="009D182D" w:rsidRDefault="009D182D" w:rsidP="009D182D">
      <w:pPr>
        <w:shd w:val="clear" w:color="auto" w:fill="FFFFFF"/>
        <w:spacing w:after="0" w:line="294" w:lineRule="atLeast"/>
        <w:ind w:left="-567" w:right="-284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- расширение и активизация речевого запаса; </w:t>
      </w:r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Используемые методы и техники:</w:t>
      </w:r>
      <w:r>
        <w:rPr>
          <w:rFonts w:cs="Times New Roman"/>
          <w:color w:val="000000"/>
        </w:rPr>
        <w:t xml:space="preserve"> беседа, наблюдение, тестирование, индивидуальные коррекционные занятия, индивидуальные консультации.</w:t>
      </w:r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Форма работы:</w:t>
      </w:r>
      <w:r>
        <w:rPr>
          <w:rFonts w:cs="Times New Roman"/>
          <w:color w:val="000000"/>
        </w:rPr>
        <w:t xml:space="preserve"> индивидуальная.</w:t>
      </w:r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Этапы реализации:</w:t>
      </w:r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 Психодиагностический</w:t>
      </w:r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proofErr w:type="spellStart"/>
      <w:r>
        <w:rPr>
          <w:rFonts w:cs="Times New Roman"/>
          <w:color w:val="000000"/>
        </w:rPr>
        <w:t>Психокоррекционный</w:t>
      </w:r>
      <w:proofErr w:type="spellEnd"/>
    </w:p>
    <w:p w:rsidR="009D182D" w:rsidRDefault="009D182D" w:rsidP="009D182D">
      <w:pPr>
        <w:pStyle w:val="a3"/>
        <w:widowControl/>
        <w:spacing w:after="0" w:line="100" w:lineRule="atLeast"/>
        <w:ind w:left="-567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3. Аналитический.</w:t>
      </w:r>
    </w:p>
    <w:p w:rsidR="009D182D" w:rsidRDefault="009D182D"/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коррекционно-развивающих занятий направлена на: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учебной мотивации;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осознавание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ответственности ученика;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навыков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контроля;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эмоционально-волевой сферы;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коррекция и развитие познавательных процессов (долговременной памяти, абстрактного мышления, навыков устной и письменной речи, воображения);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коммуникации и общения;</w:t>
      </w:r>
    </w:p>
    <w:p w:rsidR="009D182D" w:rsidRDefault="009D182D" w:rsidP="009D182D">
      <w:pPr>
        <w:spacing w:after="0" w:line="240" w:lineRule="auto"/>
        <w:ind w:left="-567" w:righ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помощь в профессиональном самоопределении</w:t>
      </w:r>
    </w:p>
    <w:p w:rsidR="009D182D" w:rsidRDefault="009D182D" w:rsidP="009D182D">
      <w:pPr>
        <w:pStyle w:val="a6"/>
        <w:autoSpaceDE w:val="0"/>
        <w:autoSpaceDN w:val="0"/>
        <w:adjustRightInd w:val="0"/>
        <w:ind w:left="0" w:right="-284"/>
        <w:jc w:val="both"/>
        <w:rPr>
          <w:bCs/>
        </w:rPr>
      </w:pPr>
      <w:r>
        <w:t>-р</w:t>
      </w:r>
      <w:r>
        <w:rPr>
          <w:bCs/>
        </w:rPr>
        <w:t>азвитие умений планировать свою деятельность, свою дальнейшую жизнь.</w:t>
      </w:r>
    </w:p>
    <w:p w:rsidR="009D182D" w:rsidRDefault="009D182D" w:rsidP="009D182D">
      <w:pPr>
        <w:spacing w:after="0"/>
        <w:ind w:left="-567" w:right="-284" w:firstLine="567"/>
        <w:rPr>
          <w:rFonts w:ascii="Times New Roman" w:hAnsi="Times New Roman" w:cs="Times New Roman"/>
          <w:sz w:val="24"/>
          <w:szCs w:val="24"/>
        </w:rPr>
      </w:pPr>
    </w:p>
    <w:p w:rsidR="009D182D" w:rsidRDefault="009D182D" w:rsidP="009D182D">
      <w:pPr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9D182D" w:rsidRDefault="009D182D" w:rsidP="009D182D">
      <w:pPr>
        <w:pStyle w:val="a6"/>
        <w:numPr>
          <w:ilvl w:val="0"/>
          <w:numId w:val="3"/>
        </w:numPr>
        <w:autoSpaceDE w:val="0"/>
        <w:autoSpaceDN w:val="0"/>
        <w:adjustRightInd w:val="0"/>
        <w:ind w:left="-567" w:right="-284" w:firstLine="567"/>
        <w:jc w:val="both"/>
        <w:rPr>
          <w:bCs/>
        </w:rPr>
      </w:pPr>
      <w:r>
        <w:t>Повышение уровня названных познавательных процессов</w:t>
      </w:r>
    </w:p>
    <w:p w:rsidR="009D182D" w:rsidRDefault="009D182D" w:rsidP="009D182D">
      <w:pPr>
        <w:pStyle w:val="a6"/>
        <w:numPr>
          <w:ilvl w:val="0"/>
          <w:numId w:val="3"/>
        </w:numPr>
        <w:autoSpaceDE w:val="0"/>
        <w:autoSpaceDN w:val="0"/>
        <w:adjustRightInd w:val="0"/>
        <w:ind w:left="-567" w:right="-284" w:firstLine="567"/>
        <w:jc w:val="both"/>
        <w:rPr>
          <w:bCs/>
        </w:rPr>
      </w:pPr>
      <w:r>
        <w:rPr>
          <w:bCs/>
        </w:rPr>
        <w:t>Увеличение уровня учебной мотивации;</w:t>
      </w:r>
    </w:p>
    <w:p w:rsidR="009D182D" w:rsidRDefault="009D182D" w:rsidP="009D182D">
      <w:pPr>
        <w:pStyle w:val="a6"/>
        <w:numPr>
          <w:ilvl w:val="0"/>
          <w:numId w:val="3"/>
        </w:numPr>
        <w:autoSpaceDE w:val="0"/>
        <w:autoSpaceDN w:val="0"/>
        <w:adjustRightInd w:val="0"/>
        <w:ind w:left="-567" w:right="-284" w:firstLine="567"/>
        <w:jc w:val="both"/>
        <w:rPr>
          <w:bCs/>
        </w:rPr>
      </w:pPr>
      <w:r>
        <w:rPr>
          <w:bCs/>
        </w:rPr>
        <w:t>Развитие волевой сферы и умений планировать свою деятельность</w:t>
      </w:r>
    </w:p>
    <w:p w:rsidR="009D182D" w:rsidRDefault="009D182D" w:rsidP="009D182D">
      <w:pPr>
        <w:pStyle w:val="a6"/>
        <w:numPr>
          <w:ilvl w:val="0"/>
          <w:numId w:val="3"/>
        </w:numPr>
        <w:autoSpaceDE w:val="0"/>
        <w:autoSpaceDN w:val="0"/>
        <w:adjustRightInd w:val="0"/>
        <w:ind w:left="-567" w:right="-284" w:firstLine="567"/>
        <w:jc w:val="both"/>
        <w:rPr>
          <w:bCs/>
        </w:rPr>
      </w:pPr>
      <w:r>
        <w:rPr>
          <w:bCs/>
        </w:rPr>
        <w:t>Профессиональное самоопределение и выбор учебного заведения</w:t>
      </w:r>
    </w:p>
    <w:p w:rsidR="009D182D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</w:t>
      </w:r>
    </w:p>
    <w:p w:rsidR="009D182D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конце занятий: </w:t>
      </w:r>
      <w:r>
        <w:rPr>
          <w:rFonts w:ascii="Times New Roman" w:hAnsi="Times New Roman" w:cs="Times New Roman"/>
          <w:sz w:val="24"/>
          <w:szCs w:val="24"/>
        </w:rPr>
        <w:t>проводится в виде итогового диагностического обследования.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182D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Подбор м</w:t>
      </w:r>
      <w:r>
        <w:rPr>
          <w:rFonts w:ascii="Times New Roman" w:hAnsi="Times New Roman" w:cs="Times New Roman"/>
          <w:sz w:val="24"/>
          <w:szCs w:val="24"/>
        </w:rPr>
        <w:t xml:space="preserve">етодик оценки учащегося ведется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  учетом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конкретных видов особенностей развития. </w:t>
      </w:r>
    </w:p>
    <w:p w:rsidR="009D182D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 оценки учащегося</w:t>
      </w:r>
      <w:r>
        <w:rPr>
          <w:rFonts w:ascii="Times New Roman" w:hAnsi="Times New Roman" w:cs="Times New Roman"/>
          <w:sz w:val="24"/>
          <w:szCs w:val="24"/>
        </w:rPr>
        <w:t xml:space="preserve">: разработка и внесение коррекции (если это необходимо)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индивидуальную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программу обучения и развития.</w:t>
      </w:r>
    </w:p>
    <w:p w:rsidR="009D182D" w:rsidRDefault="009D182D" w:rsidP="009D182D">
      <w:pPr>
        <w:pStyle w:val="a3"/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  <w:b/>
        </w:rPr>
        <w:t>Принципы построения коррекционно-развивающих занятий:</w:t>
      </w:r>
    </w:p>
    <w:p w:rsidR="009D182D" w:rsidRDefault="009D182D" w:rsidP="009D182D">
      <w:pPr>
        <w:pStyle w:val="a3"/>
        <w:numPr>
          <w:ilvl w:val="0"/>
          <w:numId w:val="4"/>
        </w:numPr>
        <w:tabs>
          <w:tab w:val="left" w:pos="375"/>
        </w:tabs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</w:rPr>
        <w:t>Системность и последовательность.</w:t>
      </w:r>
    </w:p>
    <w:p w:rsidR="009D182D" w:rsidRDefault="009D182D" w:rsidP="009D182D">
      <w:pPr>
        <w:pStyle w:val="a3"/>
        <w:numPr>
          <w:ilvl w:val="0"/>
          <w:numId w:val="4"/>
        </w:numPr>
        <w:tabs>
          <w:tab w:val="left" w:pos="375"/>
        </w:tabs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</w:rPr>
        <w:t>Индивидуально-дифференцированный подход.</w:t>
      </w:r>
    </w:p>
    <w:p w:rsidR="009D182D" w:rsidRDefault="009D182D" w:rsidP="009D182D">
      <w:pPr>
        <w:pStyle w:val="a3"/>
        <w:numPr>
          <w:ilvl w:val="0"/>
          <w:numId w:val="4"/>
        </w:numPr>
        <w:tabs>
          <w:tab w:val="left" w:pos="375"/>
        </w:tabs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</w:rPr>
        <w:t>Максимальное использование игровых методов обучения.</w:t>
      </w:r>
    </w:p>
    <w:p w:rsidR="009D182D" w:rsidRPr="00036DD8" w:rsidRDefault="009D182D" w:rsidP="009D182D">
      <w:pPr>
        <w:pStyle w:val="a3"/>
        <w:numPr>
          <w:ilvl w:val="0"/>
          <w:numId w:val="4"/>
        </w:numPr>
        <w:tabs>
          <w:tab w:val="left" w:pos="375"/>
        </w:tabs>
        <w:spacing w:after="0"/>
        <w:ind w:left="-567" w:right="-284" w:firstLine="567"/>
        <w:jc w:val="both"/>
        <w:rPr>
          <w:rFonts w:cs="Times New Roman"/>
          <w:b/>
        </w:rPr>
      </w:pPr>
      <w:r>
        <w:rPr>
          <w:rFonts w:cs="Times New Roman"/>
        </w:rPr>
        <w:t>Психологическая безопасность.</w:t>
      </w:r>
    </w:p>
    <w:p w:rsidR="009D182D" w:rsidRDefault="009D182D" w:rsidP="009D182D">
      <w:pPr>
        <w:pStyle w:val="a3"/>
        <w:numPr>
          <w:ilvl w:val="0"/>
          <w:numId w:val="4"/>
        </w:numPr>
        <w:tabs>
          <w:tab w:val="left" w:pos="375"/>
        </w:tabs>
        <w:spacing w:after="0"/>
        <w:ind w:left="-567" w:right="-284" w:firstLine="567"/>
        <w:jc w:val="both"/>
        <w:rPr>
          <w:rFonts w:cs="Times New Roman"/>
          <w:b/>
        </w:rPr>
      </w:pPr>
    </w:p>
    <w:p w:rsidR="009D182D" w:rsidRDefault="009D182D" w:rsidP="009D182D">
      <w:pPr>
        <w:pStyle w:val="a3"/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  <w:b/>
        </w:rPr>
        <w:t>Структура занятий:</w:t>
      </w:r>
    </w:p>
    <w:p w:rsidR="009D182D" w:rsidRDefault="009D182D" w:rsidP="009D182D">
      <w:pPr>
        <w:pStyle w:val="a3"/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</w:rPr>
        <w:t>Все занятия имеют гибкую структуру, разработанную с учетом возрастных особенностей ребенка. Формы работы определяются целями занятий, для которых характерно сочетание как традиционных приемов и методов, так и инновационных технологий.</w:t>
      </w:r>
    </w:p>
    <w:p w:rsidR="009D182D" w:rsidRDefault="009D182D" w:rsidP="009D182D">
      <w:pPr>
        <w:pStyle w:val="a3"/>
        <w:spacing w:after="0"/>
        <w:ind w:left="-567" w:right="-284" w:firstLine="567"/>
        <w:jc w:val="both"/>
        <w:rPr>
          <w:rFonts w:cs="Times New Roman"/>
        </w:rPr>
      </w:pPr>
      <w:r>
        <w:rPr>
          <w:rFonts w:cs="Times New Roman"/>
        </w:rPr>
        <w:t>Настроение ребенка, его психологическое состояние в конкретные моменты могут стать причиной варьирования методов, приемов и структуры занятий.</w:t>
      </w:r>
    </w:p>
    <w:p w:rsidR="009D182D" w:rsidRDefault="009D182D" w:rsidP="009D182D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этапы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занятий психологической коррекции:</w:t>
      </w:r>
    </w:p>
    <w:p w:rsidR="009D182D" w:rsidRDefault="009D182D" w:rsidP="009D182D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Первый этап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установление контакта с обучающимся, мотивация к занятиям, работа над повышением уровня учебной мотивации.</w:t>
      </w:r>
    </w:p>
    <w:p w:rsidR="009D182D" w:rsidRDefault="009D182D" w:rsidP="009D182D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Второй этап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усиление психологической активности обучающегося. </w:t>
      </w:r>
    </w:p>
    <w:p w:rsidR="009D182D" w:rsidRPr="00AB7D62" w:rsidRDefault="009D182D" w:rsidP="009D182D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7D62">
        <w:rPr>
          <w:rFonts w:ascii="Times New Roman" w:hAnsi="Times New Roman" w:cs="Times New Roman"/>
          <w:color w:val="000000"/>
          <w:sz w:val="24"/>
          <w:szCs w:val="24"/>
        </w:rPr>
        <w:lastRenderedPageBreak/>
        <w:t>Т</w:t>
      </w:r>
      <w:r w:rsidRPr="00AB7D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ретий этап </w:t>
      </w:r>
      <w:r w:rsidRPr="00AB7D62">
        <w:rPr>
          <w:rFonts w:ascii="Times New Roman" w:hAnsi="Times New Roman" w:cs="Times New Roman"/>
          <w:color w:val="000000"/>
          <w:sz w:val="24"/>
          <w:szCs w:val="24"/>
        </w:rPr>
        <w:t>- развитие основных психологических функций и умений.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D62">
        <w:rPr>
          <w:rFonts w:ascii="Times New Roman" w:hAnsi="Times New Roman" w:cs="Times New Roman"/>
          <w:b/>
          <w:sz w:val="24"/>
          <w:szCs w:val="24"/>
        </w:rPr>
        <w:t xml:space="preserve">Структура типового занятия 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D62">
        <w:rPr>
          <w:rFonts w:ascii="Times New Roman" w:hAnsi="Times New Roman" w:cs="Times New Roman"/>
          <w:sz w:val="24"/>
          <w:szCs w:val="24"/>
        </w:rPr>
        <w:t>Приветствие, установление контакта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D62">
        <w:rPr>
          <w:rStyle w:val="a8"/>
          <w:rFonts w:ascii="Times New Roman" w:hAnsi="Times New Roman" w:cs="Times New Roman"/>
          <w:sz w:val="24"/>
          <w:szCs w:val="24"/>
        </w:rPr>
        <w:t>Разминка</w:t>
      </w:r>
      <w:r w:rsidRPr="00AB7D6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AB7D62">
        <w:rPr>
          <w:rFonts w:ascii="Times New Roman" w:hAnsi="Times New Roman" w:cs="Times New Roman"/>
          <w:sz w:val="24"/>
          <w:szCs w:val="24"/>
        </w:rPr>
        <w:t xml:space="preserve">– воздействие на эмоциональное состояние детей, уровень их активности. 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D62">
        <w:rPr>
          <w:rStyle w:val="a8"/>
          <w:rFonts w:ascii="Times New Roman" w:hAnsi="Times New Roman" w:cs="Times New Roman"/>
          <w:sz w:val="24"/>
          <w:szCs w:val="24"/>
        </w:rPr>
        <w:t>Основное содержание занятия</w:t>
      </w:r>
      <w:r w:rsidRPr="00AB7D6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AB7D62">
        <w:rPr>
          <w:rFonts w:ascii="Times New Roman" w:hAnsi="Times New Roman" w:cs="Times New Roman"/>
          <w:sz w:val="24"/>
          <w:szCs w:val="24"/>
        </w:rPr>
        <w:t>– совокупность психотехнических упражнений и приемов, направленных на решение задач данного занятия.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D62">
        <w:rPr>
          <w:rStyle w:val="a8"/>
          <w:rFonts w:ascii="Times New Roman" w:hAnsi="Times New Roman" w:cs="Times New Roman"/>
          <w:sz w:val="24"/>
          <w:szCs w:val="24"/>
        </w:rPr>
        <w:t>Рефлексия занятия</w:t>
      </w:r>
      <w:r w:rsidRPr="00AB7D6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AB7D62">
        <w:rPr>
          <w:rFonts w:ascii="Times New Roman" w:hAnsi="Times New Roman" w:cs="Times New Roman"/>
          <w:sz w:val="24"/>
          <w:szCs w:val="24"/>
        </w:rPr>
        <w:t xml:space="preserve">– оценка занятия. </w:t>
      </w:r>
    </w:p>
    <w:p w:rsidR="009D182D" w:rsidRPr="00AB7D62" w:rsidRDefault="009D182D" w:rsidP="009D182D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D62">
        <w:rPr>
          <w:rFonts w:ascii="Times New Roman" w:hAnsi="Times New Roman" w:cs="Times New Roman"/>
          <w:sz w:val="24"/>
          <w:szCs w:val="24"/>
        </w:rPr>
        <w:t>Ритуал прощания</w:t>
      </w:r>
    </w:p>
    <w:p w:rsidR="009D182D" w:rsidRDefault="009D182D" w:rsidP="009D182D">
      <w:pPr>
        <w:pStyle w:val="20"/>
        <w:ind w:right="-185"/>
        <w:jc w:val="both"/>
        <w:rPr>
          <w:rFonts w:ascii="Times New Roman" w:hAnsi="Times New Roman"/>
          <w:sz w:val="24"/>
          <w:szCs w:val="24"/>
        </w:rPr>
      </w:pPr>
    </w:p>
    <w:p w:rsidR="009D182D" w:rsidRDefault="009D182D" w:rsidP="009D182D">
      <w:pPr>
        <w:pStyle w:val="20"/>
        <w:ind w:right="-185"/>
        <w:jc w:val="both"/>
        <w:rPr>
          <w:rFonts w:ascii="Times New Roman" w:hAnsi="Times New Roman"/>
          <w:sz w:val="24"/>
          <w:szCs w:val="24"/>
        </w:rPr>
      </w:pPr>
    </w:p>
    <w:p w:rsidR="009D182D" w:rsidRDefault="009D182D" w:rsidP="009D182D">
      <w:pPr>
        <w:pStyle w:val="a5"/>
        <w:shd w:val="clear" w:color="auto" w:fill="FFFFFF"/>
        <w:spacing w:before="0" w:beforeAutospacing="0" w:after="135" w:afterAutospacing="0"/>
        <w:ind w:right="-185"/>
        <w:rPr>
          <w:b/>
          <w:bCs/>
        </w:rPr>
      </w:pPr>
      <w:r>
        <w:rPr>
          <w:rStyle w:val="a8"/>
        </w:rPr>
        <w:t>Диагностический инструментарий</w:t>
      </w:r>
    </w:p>
    <w:tbl>
      <w:tblPr>
        <w:tblStyle w:val="a7"/>
        <w:tblW w:w="10065" w:type="dxa"/>
        <w:tblInd w:w="-318" w:type="dxa"/>
        <w:tblLook w:val="04A0" w:firstRow="1" w:lastRow="0" w:firstColumn="1" w:lastColumn="0" w:noHBand="0" w:noVBand="1"/>
      </w:tblPr>
      <w:tblGrid>
        <w:gridCol w:w="2411"/>
        <w:gridCol w:w="7654"/>
      </w:tblGrid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10 слов А.С. </w:t>
            </w:r>
            <w:proofErr w:type="spellStart"/>
            <w:r>
              <w:rPr>
                <w:color w:val="000000"/>
                <w:lang w:eastAsia="en-US"/>
              </w:rPr>
              <w:t>Лурия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Методика направлена на исследование запоминания. Испытуемого просят запомнить перечень слов и воспроизвести его. Процедура повторяется 10 раз. Далее через 30 минут повторяется.</w:t>
            </w:r>
          </w:p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слов: гора, хлеб, лес, кот, вода, окно, стол, стул, брат, дом.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Корректурная проба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особенностей переключения и распределения внимания.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Таблицы </w:t>
            </w:r>
            <w:proofErr w:type="spellStart"/>
            <w:r>
              <w:rPr>
                <w:color w:val="000000"/>
                <w:lang w:eastAsia="en-US"/>
              </w:rPr>
              <w:t>Шульте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Распределение внимания, скорость переключения. Испытуемому предъявляются 5 таблиц, на каждой из которых в хаотичном порядке расположены числа от 1 до 25. Необходимо как можно быстрее, в порядке возрастания, найти и указать числа. Фиксируется время работы с каждой таблицей.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Исключение лишнего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Методика направлена на исследование мышления. Испытуемому предъявляют картинку, на которой изображены 4 предмета. Необходимо назвать лишний предмет и объяснить.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Классификация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Методика направлена на исследование мышления. Перед испытуемым раскладывают картинки и просят разложить их по группам. Свои действия испытуемый должен озвучить, и объяснить. 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Простые аналогии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Методика направлена на выявление способности устанавливать логические связи и отношения между понятиями, а также умения устойчиво сохранять заданный способ рассуждений. 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Пиктограмма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памяти, ведущего типа мышления. Испытуемому предъявляется перечень слов. Каждое слово испытуемый должен зарисовать определённым образом. Спустя час после того, как все слова будут изображены, по зарисовкам воспроизводятся слова.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Тест </w:t>
            </w:r>
            <w:proofErr w:type="spellStart"/>
            <w:r>
              <w:rPr>
                <w:color w:val="000000"/>
                <w:lang w:eastAsia="en-US"/>
              </w:rPr>
              <w:t>Торранса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Предъявляются незаконченные проективные рисунки. Способность к продуктивному воображению, направленность интересов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Изучение уровня школьной тревожности (Прихожан)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направленности и уровня школьной тревожности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уровня учебной мотивации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направленности учебной мотивации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Несуществующее животное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личностных качеств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Рисунок «Моя семья»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Изучения семейных отношений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Дорфман</w:t>
            </w:r>
            <w:proofErr w:type="spellEnd"/>
            <w:r>
              <w:rPr>
                <w:color w:val="000000"/>
                <w:lang w:eastAsia="en-US"/>
              </w:rPr>
              <w:t xml:space="preserve"> И.К. Тест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bCs/>
                <w:color w:val="000000" w:themeColor="text1"/>
                <w:kern w:val="36"/>
                <w:lang w:eastAsia="en-US"/>
              </w:rPr>
              <w:t xml:space="preserve">Деловая риторика. </w:t>
            </w:r>
            <w:r>
              <w:rPr>
                <w:color w:val="000000"/>
                <w:lang w:eastAsia="en-US"/>
              </w:rPr>
              <w:t>Изучение речевых особенностей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shd w:val="clear" w:color="auto" w:fill="FFFFFF"/>
              <w:spacing w:line="312" w:lineRule="atLeas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Шкала Р. Эриксона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Изучение коммуникативных речевых навыков</w:t>
            </w:r>
          </w:p>
        </w:tc>
      </w:tr>
      <w:tr w:rsidR="009D182D" w:rsidTr="000828D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Проверка речевых умений и навыков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2D" w:rsidRDefault="009D182D" w:rsidP="000828D2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Упражнения на умения слушать, умения читать и пересказывать текст, проверка способности понимания и изложения текста.</w:t>
            </w:r>
          </w:p>
        </w:tc>
      </w:tr>
    </w:tbl>
    <w:p w:rsidR="009D182D" w:rsidRDefault="009D182D" w:rsidP="009D182D">
      <w:pPr>
        <w:pStyle w:val="20"/>
        <w:tabs>
          <w:tab w:val="num" w:pos="-540"/>
        </w:tabs>
        <w:rPr>
          <w:rFonts w:ascii="Times New Roman" w:hAnsi="Times New Roman"/>
          <w:b/>
          <w:sz w:val="24"/>
          <w:szCs w:val="24"/>
        </w:rPr>
      </w:pPr>
    </w:p>
    <w:p w:rsidR="009D182D" w:rsidRDefault="009D182D" w:rsidP="009D182D">
      <w:pPr>
        <w:pStyle w:val="20"/>
        <w:tabs>
          <w:tab w:val="num" w:pos="-540"/>
        </w:tabs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9D182D" w:rsidRPr="009D182D" w:rsidRDefault="009D182D" w:rsidP="009D182D">
      <w:pPr>
        <w:pStyle w:val="20"/>
        <w:tabs>
          <w:tab w:val="num" w:pos="-540"/>
        </w:tabs>
        <w:ind w:firstLine="539"/>
        <w:jc w:val="center"/>
        <w:rPr>
          <w:rFonts w:ascii="Times New Roman" w:hAnsi="Times New Roman"/>
          <w:b/>
        </w:rPr>
      </w:pPr>
      <w:r w:rsidRPr="009D182D">
        <w:rPr>
          <w:rFonts w:ascii="Times New Roman" w:hAnsi="Times New Roman"/>
          <w:b/>
        </w:rPr>
        <w:lastRenderedPageBreak/>
        <w:t>Тематическое планирование</w:t>
      </w:r>
    </w:p>
    <w:p w:rsidR="009D182D" w:rsidRDefault="009D182D" w:rsidP="009D182D">
      <w:pPr>
        <w:pStyle w:val="20"/>
        <w:tabs>
          <w:tab w:val="num" w:pos="-540"/>
        </w:tabs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0"/>
        <w:gridCol w:w="6820"/>
        <w:gridCol w:w="2020"/>
      </w:tblGrid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Водное занятие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pacing w:after="0"/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зрительной и слуховой памяти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rPr>
          <w:trHeight w:val="179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tabs>
                <w:tab w:val="num" w:pos="-540"/>
              </w:tabs>
              <w:spacing w:after="0" w:line="240" w:lineRule="auto"/>
              <w:ind w:left="-540" w:firstLine="54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внимания и воображения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мышления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ind w:left="-54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речевого развития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личностных качеств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widowControl w:val="0"/>
              <w:tabs>
                <w:tab w:val="num" w:pos="-540"/>
              </w:tabs>
              <w:spacing w:line="276" w:lineRule="auto"/>
              <w:ind w:left="-540"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эмоционально-волевой сферы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pacing w:after="0"/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ind w:left="-540"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Коррекция эмоционально-волевой сферы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ind w:left="-54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повышению уровня учебной мотивации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widowControl w:val="0"/>
              <w:tabs>
                <w:tab w:val="num" w:pos="-540"/>
              </w:tabs>
              <w:spacing w:line="276" w:lineRule="auto"/>
              <w:ind w:left="-539"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волевой регуляцией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эмоциями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самоконтроля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pacing w:after="0"/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Коррекция и развитие познавательных процессов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ind w:left="-54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и развитие абстрактного мышления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процессов долговременной памяти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widowControl w:val="0"/>
              <w:tabs>
                <w:tab w:val="num" w:pos="-540"/>
              </w:tabs>
              <w:spacing w:line="276" w:lineRule="auto"/>
              <w:ind w:left="-540"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pacing w:after="0"/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20"/>
              <w:tabs>
                <w:tab w:val="num" w:pos="-540"/>
              </w:tabs>
              <w:spacing w:line="276" w:lineRule="auto"/>
              <w:ind w:left="-540"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речевыми процессами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умений 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речь. Активное и пассивное слушание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процесс слушания, работа с составляющими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понимание речи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текста. Виды восприятия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глобального, детального и критического восприятия текста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умения слушать. Развитие навыков слушания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основных умений и навыков процесса чтения. Работа с компонентом «Восприятие текста»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основных умений и навыков процесса чтения. Работа с компонентом «Активная переработка информации»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техникой чтения.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озвучиванием текста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чтения как умение осмыслить прочитанное.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ситуация. Анализ речевой ситуации.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ситуация. Анализ речевой ситуации, практические навыки.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Умения, необходимые для осуществления процесса чтения.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функции чтения: познавательная, регулятивная и ценностно-ориентационная. Работа над пониманием и развитием навыков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развитию речи. Составление плана и схемы текста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развитию речи. Написание сочинения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развитию речи. Выступление, анализ (с помощью видеосъемки)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32, 33 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диагностика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82D" w:rsidTr="000828D2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2D" w:rsidRDefault="009D182D" w:rsidP="000828D2">
            <w:pPr>
              <w:pStyle w:val="13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</w:tr>
    </w:tbl>
    <w:p w:rsidR="009D182D" w:rsidRDefault="009D182D"/>
    <w:sectPr w:rsidR="009D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5"/>
        </w:tabs>
        <w:ind w:left="37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 w15:restartNumberingAfterBreak="0">
    <w:nsid w:val="076320E1"/>
    <w:multiLevelType w:val="hybridMultilevel"/>
    <w:tmpl w:val="FCF4E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EB5E61"/>
    <w:multiLevelType w:val="multilevel"/>
    <w:tmpl w:val="11CC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2D"/>
    <w:rsid w:val="00645938"/>
    <w:rsid w:val="009D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E7BB3-1DE5-465E-AAEF-9F636E96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82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9D182D"/>
    <w:pPr>
      <w:widowControl w:val="0"/>
      <w:autoSpaceDE w:val="0"/>
      <w:autoSpaceDN w:val="0"/>
      <w:spacing w:after="0" w:line="240" w:lineRule="auto"/>
      <w:ind w:left="562" w:hanging="18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182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semiHidden/>
    <w:rsid w:val="009D182D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9D1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1"/>
    <w:locked/>
    <w:rsid w:val="009D182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D182D"/>
    <w:pPr>
      <w:widowControl w:val="0"/>
      <w:shd w:val="clear" w:color="auto" w:fill="FFFFFF"/>
      <w:spacing w:before="480" w:after="180" w:line="278" w:lineRule="exact"/>
      <w:ind w:hanging="720"/>
      <w:jc w:val="both"/>
    </w:pPr>
  </w:style>
  <w:style w:type="character" w:customStyle="1" w:styleId="6">
    <w:name w:val="Основной текст (6)_"/>
    <w:basedOn w:val="a0"/>
    <w:link w:val="60"/>
    <w:locked/>
    <w:rsid w:val="009D182D"/>
    <w:rPr>
      <w:b/>
      <w:bCs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D182D"/>
    <w:pPr>
      <w:widowControl w:val="0"/>
      <w:shd w:val="clear" w:color="auto" w:fill="FFFFFF"/>
      <w:spacing w:after="0" w:line="283" w:lineRule="exact"/>
      <w:ind w:hanging="400"/>
      <w:jc w:val="both"/>
    </w:pPr>
    <w:rPr>
      <w:b/>
      <w:bCs/>
      <w:i/>
      <w:iCs/>
    </w:rPr>
  </w:style>
  <w:style w:type="character" w:customStyle="1" w:styleId="11">
    <w:name w:val="Заголовок №1_"/>
    <w:basedOn w:val="a0"/>
    <w:link w:val="12"/>
    <w:locked/>
    <w:rsid w:val="009D182D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9D182D"/>
    <w:pPr>
      <w:widowControl w:val="0"/>
      <w:shd w:val="clear" w:color="auto" w:fill="FFFFFF"/>
      <w:spacing w:after="480" w:line="240" w:lineRule="atLeast"/>
      <w:jc w:val="center"/>
      <w:outlineLvl w:val="0"/>
    </w:pPr>
    <w:rPr>
      <w:b/>
      <w:bCs/>
    </w:rPr>
  </w:style>
  <w:style w:type="character" w:customStyle="1" w:styleId="22">
    <w:name w:val="Основной текст (2) + Полужирный2"/>
    <w:aliases w:val="Курсив"/>
    <w:basedOn w:val="2"/>
    <w:rsid w:val="009D182D"/>
    <w:rPr>
      <w:rFonts w:ascii="Times New Roman" w:hAnsi="Times New Roman" w:cs="Times New Roman" w:hint="default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paragraph" w:styleId="a5">
    <w:name w:val="Normal (Web)"/>
    <w:basedOn w:val="a"/>
    <w:uiPriority w:val="99"/>
    <w:unhideWhenUsed/>
    <w:rsid w:val="009D1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18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Без интервала2"/>
    <w:uiPriority w:val="99"/>
    <w:semiHidden/>
    <w:rsid w:val="009D182D"/>
    <w:pPr>
      <w:spacing w:after="0" w:line="240" w:lineRule="auto"/>
    </w:pPr>
    <w:rPr>
      <w:rFonts w:ascii="Calibri" w:hAnsi="Calibri" w:cs="Calibri"/>
    </w:rPr>
  </w:style>
  <w:style w:type="character" w:customStyle="1" w:styleId="Bodytext">
    <w:name w:val="Body text_"/>
    <w:basedOn w:val="a0"/>
    <w:link w:val="13"/>
    <w:semiHidden/>
    <w:locked/>
    <w:rsid w:val="009D182D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semiHidden/>
    <w:rsid w:val="009D182D"/>
    <w:pPr>
      <w:shd w:val="clear" w:color="auto" w:fill="FFFFFF"/>
      <w:spacing w:after="0" w:line="192" w:lineRule="exact"/>
      <w:jc w:val="both"/>
    </w:pPr>
  </w:style>
  <w:style w:type="character" w:customStyle="1" w:styleId="apple-converted-space">
    <w:name w:val="apple-converted-space"/>
    <w:basedOn w:val="a0"/>
    <w:rsid w:val="009D182D"/>
  </w:style>
  <w:style w:type="table" w:styleId="a7">
    <w:name w:val="Table Grid"/>
    <w:basedOn w:val="a1"/>
    <w:uiPriority w:val="59"/>
    <w:rsid w:val="009D1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9D182D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9D182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2521</Words>
  <Characters>14372</Characters>
  <Application>Microsoft Office Word</Application>
  <DocSecurity>0</DocSecurity>
  <Lines>119</Lines>
  <Paragraphs>33</Paragraphs>
  <ScaleCrop>false</ScaleCrop>
  <Company/>
  <LinksUpToDate>false</LinksUpToDate>
  <CharactersWithSpaces>16860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</cp:revision>
  <dcterms:created xsi:type="dcterms:W3CDTF">2024-09-03T15:44:00Z</dcterms:created>
  <dcterms:modified xsi:type="dcterms:W3CDTF">2024-09-03T15:51:00Z</dcterms:modified>
</cp:coreProperties>
</file>