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</w:rPr>
      </w:pPr>
      <w:r w:rsidRPr="00D20A3B">
        <w:rPr>
          <w:rFonts w:ascii="Times New Roman" w:hAnsi="Times New Roman" w:cs="Times New Roman"/>
          <w:b/>
        </w:rPr>
        <w:t>муниципальное общеобразовательное учреждение</w:t>
      </w:r>
    </w:p>
    <w:p w:rsidR="000A366D" w:rsidRDefault="000A366D" w:rsidP="000A366D">
      <w:pPr>
        <w:jc w:val="center"/>
        <w:rPr>
          <w:rFonts w:ascii="Times New Roman" w:hAnsi="Times New Roman" w:cs="Times New Roman"/>
          <w:b/>
        </w:rPr>
      </w:pPr>
      <w:r w:rsidRPr="00D20A3B">
        <w:rPr>
          <w:rFonts w:ascii="Times New Roman" w:hAnsi="Times New Roman" w:cs="Times New Roman"/>
          <w:b/>
        </w:rPr>
        <w:t>«Чернослободская основная школа»</w:t>
      </w:r>
    </w:p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</w:rPr>
      </w:pPr>
    </w:p>
    <w:p w:rsidR="000A366D" w:rsidRPr="00D20A3B" w:rsidRDefault="000A366D" w:rsidP="000A366D">
      <w:pPr>
        <w:rPr>
          <w:rFonts w:ascii="Times New Roman" w:hAnsi="Times New Roman" w:cs="Times New Roman"/>
        </w:rPr>
      </w:pPr>
      <w:r w:rsidRPr="00D20A3B">
        <w:rPr>
          <w:rFonts w:ascii="Times New Roman" w:hAnsi="Times New Roman" w:cs="Times New Roman"/>
          <w:b/>
        </w:rPr>
        <w:t>Согласовано                                                                          Утверждено</w:t>
      </w:r>
    </w:p>
    <w:p w:rsidR="000A366D" w:rsidRPr="00D20A3B" w:rsidRDefault="000A366D" w:rsidP="000A366D">
      <w:pPr>
        <w:rPr>
          <w:rFonts w:ascii="Times New Roman" w:hAnsi="Times New Roman" w:cs="Times New Roman"/>
          <w:b/>
        </w:rPr>
      </w:pPr>
      <w:r w:rsidRPr="00D20A3B">
        <w:rPr>
          <w:rFonts w:ascii="Times New Roman" w:hAnsi="Times New Roman" w:cs="Times New Roman"/>
          <w:b/>
        </w:rPr>
        <w:t xml:space="preserve">Протокол   методического                                      Директор МОУ «Чернослободская ОШ»                                                  </w:t>
      </w:r>
    </w:p>
    <w:p w:rsidR="000A366D" w:rsidRPr="00D20A3B" w:rsidRDefault="000A366D" w:rsidP="000A366D">
      <w:pPr>
        <w:rPr>
          <w:rFonts w:ascii="Times New Roman" w:hAnsi="Times New Roman" w:cs="Times New Roman"/>
          <w:b/>
        </w:rPr>
      </w:pPr>
      <w:r w:rsidRPr="00D20A3B">
        <w:rPr>
          <w:rFonts w:ascii="Times New Roman" w:hAnsi="Times New Roman" w:cs="Times New Roman"/>
          <w:b/>
        </w:rPr>
        <w:t>Совета  от ___________ №_____                               ___________________ Космынин С.А.</w:t>
      </w:r>
    </w:p>
    <w:p w:rsidR="000A366D" w:rsidRPr="00D20A3B" w:rsidRDefault="000A366D" w:rsidP="000A366D">
      <w:pPr>
        <w:rPr>
          <w:rFonts w:ascii="Times New Roman" w:hAnsi="Times New Roman" w:cs="Times New Roman"/>
          <w:b/>
        </w:rPr>
      </w:pPr>
      <w:r w:rsidRPr="00D20A3B">
        <w:rPr>
          <w:rFonts w:ascii="Times New Roman" w:hAnsi="Times New Roman" w:cs="Times New Roman"/>
          <w:b/>
        </w:rPr>
        <w:t xml:space="preserve">                                                                                      Приказ от  _______________№______              </w:t>
      </w:r>
    </w:p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</w:rPr>
      </w:pPr>
    </w:p>
    <w:p w:rsidR="000A366D" w:rsidRPr="00D20A3B" w:rsidRDefault="000A366D" w:rsidP="000A366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20A3B">
        <w:rPr>
          <w:rFonts w:ascii="Times New Roman" w:eastAsia="Calibri" w:hAnsi="Times New Roman" w:cs="Times New Roman"/>
          <w:b/>
          <w:sz w:val="32"/>
          <w:szCs w:val="32"/>
        </w:rPr>
        <w:t>Рабочая коррекционно-развивающая программа</w:t>
      </w:r>
    </w:p>
    <w:p w:rsidR="000A366D" w:rsidRPr="00D20A3B" w:rsidRDefault="000A366D" w:rsidP="000A366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20A3B">
        <w:rPr>
          <w:rFonts w:ascii="Times New Roman" w:eastAsia="Calibri" w:hAnsi="Times New Roman" w:cs="Times New Roman"/>
          <w:b/>
          <w:sz w:val="32"/>
          <w:szCs w:val="32"/>
        </w:rPr>
        <w:t>педагога – психолога</w:t>
      </w:r>
    </w:p>
    <w:p w:rsidR="000A366D" w:rsidRPr="00D20A3B" w:rsidRDefault="000A366D" w:rsidP="000A366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20A3B">
        <w:rPr>
          <w:rFonts w:ascii="Times New Roman" w:eastAsia="Calibri" w:hAnsi="Times New Roman" w:cs="Times New Roman"/>
          <w:b/>
          <w:sz w:val="32"/>
          <w:szCs w:val="32"/>
        </w:rPr>
        <w:t xml:space="preserve">для обучающегося с ОВЗ (ЗПР) </w:t>
      </w:r>
    </w:p>
    <w:p w:rsidR="000A366D" w:rsidRPr="00D20A3B" w:rsidRDefault="000A366D" w:rsidP="000A366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66D" w:rsidRPr="00D20A3B" w:rsidRDefault="00D20A3B" w:rsidP="000A366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="000A366D" w:rsidRPr="00D20A3B">
        <w:rPr>
          <w:rFonts w:ascii="Times New Roman" w:eastAsia="Calibri" w:hAnsi="Times New Roman" w:cs="Times New Roman"/>
          <w:b/>
          <w:sz w:val="32"/>
          <w:szCs w:val="32"/>
        </w:rPr>
        <w:t xml:space="preserve"> класс</w:t>
      </w:r>
    </w:p>
    <w:p w:rsidR="000A366D" w:rsidRPr="00D20A3B" w:rsidRDefault="00C662BE" w:rsidP="000A36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2024-2025</w:t>
      </w:r>
      <w:bookmarkStart w:id="0" w:name="_GoBack"/>
      <w:bookmarkEnd w:id="0"/>
      <w:r w:rsidR="000A366D" w:rsidRPr="00D20A3B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A366D" w:rsidRPr="00D20A3B" w:rsidRDefault="00D20A3B" w:rsidP="000A366D">
      <w:pPr>
        <w:ind w:left="450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="000A366D" w:rsidRPr="00D20A3B">
        <w:rPr>
          <w:rFonts w:ascii="Times New Roman" w:hAnsi="Times New Roman" w:cs="Times New Roman"/>
          <w:sz w:val="32"/>
          <w:szCs w:val="32"/>
        </w:rPr>
        <w:t xml:space="preserve">оставила педагог-психолог </w:t>
      </w:r>
    </w:p>
    <w:p w:rsidR="000A366D" w:rsidRPr="00D20A3B" w:rsidRDefault="000A366D" w:rsidP="000A366D">
      <w:pPr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D20A3B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D20A3B">
        <w:rPr>
          <w:rFonts w:ascii="Times New Roman" w:hAnsi="Times New Roman" w:cs="Times New Roman"/>
          <w:sz w:val="32"/>
          <w:szCs w:val="32"/>
        </w:rPr>
        <w:t xml:space="preserve"> квалификационной категории</w:t>
      </w:r>
    </w:p>
    <w:p w:rsidR="000A366D" w:rsidRPr="00D20A3B" w:rsidRDefault="000A366D" w:rsidP="000A366D">
      <w:pPr>
        <w:jc w:val="right"/>
        <w:rPr>
          <w:rFonts w:ascii="Times New Roman" w:hAnsi="Times New Roman" w:cs="Times New Roman"/>
          <w:sz w:val="32"/>
          <w:szCs w:val="32"/>
        </w:rPr>
      </w:pPr>
      <w:r w:rsidRPr="00D20A3B">
        <w:rPr>
          <w:rFonts w:ascii="Times New Roman" w:hAnsi="Times New Roman" w:cs="Times New Roman"/>
          <w:sz w:val="32"/>
          <w:szCs w:val="32"/>
        </w:rPr>
        <w:t xml:space="preserve">                           Серова Ольга Михайловна</w:t>
      </w:r>
    </w:p>
    <w:p w:rsidR="000A366D" w:rsidRPr="00D20A3B" w:rsidRDefault="000A366D" w:rsidP="000A366D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A366D" w:rsidRPr="00D20A3B" w:rsidRDefault="000A366D" w:rsidP="000A366D">
      <w:pPr>
        <w:rPr>
          <w:rFonts w:ascii="Times New Roman" w:hAnsi="Times New Roman" w:cs="Times New Roman"/>
          <w:b/>
          <w:sz w:val="32"/>
          <w:szCs w:val="32"/>
        </w:rPr>
      </w:pPr>
    </w:p>
    <w:p w:rsidR="000A366D" w:rsidRPr="00D20A3B" w:rsidRDefault="000A366D" w:rsidP="000A366D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</w:rPr>
      </w:pPr>
    </w:p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</w:rPr>
      </w:pPr>
    </w:p>
    <w:p w:rsidR="000A366D" w:rsidRPr="00D20A3B" w:rsidRDefault="000A366D" w:rsidP="000A366D">
      <w:pPr>
        <w:jc w:val="center"/>
        <w:rPr>
          <w:rFonts w:ascii="Times New Roman" w:hAnsi="Times New Roman" w:cs="Times New Roman"/>
          <w:b/>
        </w:rPr>
      </w:pPr>
    </w:p>
    <w:p w:rsidR="000A366D" w:rsidRPr="00D20A3B" w:rsidRDefault="000A366D" w:rsidP="000A366D">
      <w:pPr>
        <w:rPr>
          <w:rFonts w:ascii="Times New Roman" w:hAnsi="Times New Roman" w:cs="Times New Roman"/>
          <w:b/>
        </w:rPr>
      </w:pPr>
      <w:r w:rsidRPr="00D20A3B">
        <w:rPr>
          <w:rFonts w:ascii="Times New Roman" w:hAnsi="Times New Roman" w:cs="Times New Roman"/>
          <w:b/>
        </w:rPr>
        <w:t xml:space="preserve">                                                         село Чёрная Слобода</w:t>
      </w:r>
    </w:p>
    <w:p w:rsidR="0076408C" w:rsidRDefault="000A366D" w:rsidP="00D20A3B">
      <w:r>
        <w:t xml:space="preserve">                                      </w:t>
      </w:r>
      <w:r w:rsidR="00D20A3B">
        <w:t xml:space="preserve">                        </w:t>
      </w:r>
    </w:p>
    <w:p w:rsidR="000A366D" w:rsidRPr="00D20A3B" w:rsidRDefault="0076408C" w:rsidP="00D20A3B">
      <w:r>
        <w:lastRenderedPageBreak/>
        <w:t xml:space="preserve">                                                               </w:t>
      </w:r>
      <w:r w:rsidR="00D20A3B">
        <w:t xml:space="preserve">  </w:t>
      </w:r>
      <w:r w:rsidR="000A366D" w:rsidRPr="000E4AA7">
        <w:rPr>
          <w:rFonts w:ascii="Times New Roman" w:eastAsia="Arial Unicode MS" w:hAnsi="Times New Roman" w:cs="Times New Roman"/>
          <w:b/>
          <w:color w:val="00000A"/>
          <w:kern w:val="1"/>
        </w:rPr>
        <w:t>Пояснительная записка</w:t>
      </w:r>
    </w:p>
    <w:p w:rsidR="000A366D" w:rsidRPr="000E4AA7" w:rsidRDefault="000A366D" w:rsidP="000A366D">
      <w:pPr>
        <w:suppressAutoHyphens/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Рабочая программа разработана с учетом требований Федерального государственного образовательного стандарта начального общего образования, целей и задач Образовательной программы начального образования, адаптированной для обучающихся с ограниченными возможностями (с задержкой психического развития).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Одной из актуальных проблем современной системы образования является проблема повышения эффективности учебно-воспитательного процесса и преодоления неуспешности усвоения программы обучения и, как следствие, школьной дезадаптации воспитанников. Однако практика показывает, что, несмотря на большое внимание, уделяемое совершенствованию содержания образования и методик обучения, оснащению образовательных учреждений, учить всех и учить хорошо при существующей традиционной организации учебного процесса невозможно.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Постоянно увеличивается количество детей, которые по различным причинам оказываются не в состоянии за отведенное время и в необходимом объеме усвоить учебную программу. По данным Министерства образования РФ, 78% учащихся нуждаются в специальных формах и методах обучения.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В последнее время наиболее распространенной формой  психической патологии детского возраста становится задержка психического развития (ЗПР). Чаще всего она выявляется с началом обучения ребенка в подготовительной группе детского сада или в школе, особенно в возрасте 6-10 лет, так как этот возрастной период обеспечивает большие диагностические возможности.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Количественно группа детей с ЗПР - самая большая по сравнению с любой другой детской группой с патологией в развитии. К тому же она имеет тенденцию к постоянному росту. В силу своей многочисленности, а также вариабельности проявления и индивидуального своеобразия возможностей к компенсации эти дети требуют от педагогов, специалистов образовательных учреждений  более высокой профессиональной компетентности, нежели дети, нормально развивающиеся.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Неуспеваемость, возникающая на начальных этапах обучения, создает реальные трудности для нормального развития ребенка, так как, не овладев основными умственными операциями и навыками, учащиеся не справляются с возрастающим объемом знаний в средних классах и вследствие усугубляющихся трудностей на последующих этапах выпадают из процесса обучения. </w:t>
      </w:r>
    </w:p>
    <w:p w:rsidR="000A366D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Данная психолого-педагогическая программа направлена на детей, имеющих трудности в усвоении программы в связи с задержкой психического развития. Она является частью системы по оказанию комплексной помощи обучающимся с ЗПР в освоении адаптированной основной образовательной программы на начально</w:t>
      </w:r>
      <w:r>
        <w:rPr>
          <w:rFonts w:ascii="Times New Roman" w:eastAsia="Arial Unicode MS" w:hAnsi="Times New Roman" w:cs="Times New Roman"/>
          <w:color w:val="00000A"/>
          <w:kern w:val="1"/>
        </w:rPr>
        <w:t>й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 ступени обучения </w:t>
      </w:r>
      <w:r>
        <w:rPr>
          <w:rFonts w:ascii="Times New Roman" w:eastAsia="Arial Unicode MS" w:hAnsi="Times New Roman" w:cs="Times New Roman"/>
          <w:color w:val="00000A"/>
          <w:kern w:val="1"/>
        </w:rPr>
        <w:t xml:space="preserve">(вариант 7.2) 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>(1-4 классы). В программе описываются направления, формы и методы работы, направленные на коррекцию недостатков в психическом развитии обучающихся, их социальную адаптацию.</w:t>
      </w:r>
    </w:p>
    <w:p w:rsidR="000A366D" w:rsidRPr="00E6662F" w:rsidRDefault="000A366D" w:rsidP="000A366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  <w:r w:rsidRPr="00E6662F">
        <w:rPr>
          <w:rFonts w:ascii="Times New Roman" w:hAnsi="Times New Roman" w:cs="Times New Roman"/>
          <w:b/>
          <w:bCs/>
          <w:i/>
          <w:iCs/>
          <w:color w:val="000000"/>
        </w:rPr>
        <w:t>Нормативно – правовой основой программы коррекционной работы являются следующие документы: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  <w:r w:rsidRPr="00E6662F">
        <w:rPr>
          <w:rFonts w:ascii="Times New Roman" w:hAnsi="Times New Roman" w:cs="Times New Roman"/>
          <w:color w:val="000000"/>
        </w:rPr>
        <w:t>Закон «Об образовании»;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  <w:r w:rsidRPr="00E6662F">
        <w:rPr>
          <w:rFonts w:ascii="Times New Roman" w:hAnsi="Times New Roman" w:cs="Times New Roman"/>
          <w:color w:val="000000"/>
        </w:rPr>
        <w:t>Федеральный государственный образовательный стандарт основного общего образования;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  <w:r w:rsidRPr="00E6662F">
        <w:rPr>
          <w:rFonts w:ascii="Times New Roman" w:hAnsi="Times New Roman" w:cs="Times New Roman"/>
          <w:color w:val="000000"/>
        </w:rPr>
        <w:t> Сан пин;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  <w:r w:rsidRPr="00E6662F">
        <w:rPr>
          <w:rFonts w:ascii="Times New Roman" w:hAnsi="Times New Roman" w:cs="Times New Roman"/>
          <w:color w:val="000000"/>
        </w:rPr>
        <w:t> Письмо МО РФ № 220/11-13 от 20.02.1999. О недопустимости перегрузок обучающихся в начальной школе;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  <w:r w:rsidRPr="00E6662F">
        <w:rPr>
          <w:rFonts w:ascii="Times New Roman" w:hAnsi="Times New Roman" w:cs="Times New Roman"/>
          <w:color w:val="000000"/>
        </w:rPr>
        <w:t> Об основных гарантиях прав ребёнка в Российской Федерации (от 24.07.1998 г. № 124-ФЗ).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u w:val="single"/>
        </w:rPr>
      </w:pPr>
      <w:r w:rsidRPr="00E6662F">
        <w:rPr>
          <w:rFonts w:ascii="Times New Roman" w:hAnsi="Times New Roman" w:cs="Times New Roman"/>
          <w:color w:val="000000"/>
          <w:u w:val="single"/>
        </w:rPr>
        <w:t>Закон РФ от 10 июля 1992 г. N 3266-1 "Об образовании"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u w:val="single"/>
        </w:rPr>
      </w:pPr>
      <w:r w:rsidRPr="00E6662F">
        <w:rPr>
          <w:rFonts w:ascii="Times New Roman" w:hAnsi="Times New Roman" w:cs="Times New Roman"/>
          <w:color w:val="000000"/>
          <w:u w:val="single"/>
        </w:rPr>
        <w:t xml:space="preserve"> Федеральный закон от 24 ноября 1995 г. №181"О социальной защите инвалидов в Российской Федерации".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u w:val="single"/>
        </w:rPr>
      </w:pPr>
      <w:r w:rsidRPr="00E6662F">
        <w:rPr>
          <w:rFonts w:ascii="Times New Roman" w:hAnsi="Times New Roman" w:cs="Times New Roman"/>
          <w:color w:val="000000"/>
          <w:u w:val="single"/>
        </w:rPr>
        <w:t>Федеральный закон от 24 июля 1998 г. N 124 "Об основных гарантиях прав ребенка в Российской Федерации".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u w:val="single"/>
        </w:rPr>
      </w:pPr>
      <w:r w:rsidRPr="00E6662F">
        <w:rPr>
          <w:rFonts w:ascii="Times New Roman" w:hAnsi="Times New Roman" w:cs="Times New Roman"/>
          <w:color w:val="000000"/>
          <w:u w:val="single"/>
        </w:rPr>
        <w:t xml:space="preserve"> Постановление Правительства РФ от 12 марта 1997 г. N 288 "Об утверждении Типового положения о специальном (коррекционном) образовательном учреждении для обучающихся, воспитанников с ограниченными возможностями здоровья" (с изменениями от 10 марта 2000 г., 23 декабря 2002 г., 1 февраля 2005 г., 18 августа 2008 г., 10 марта 2009 г.).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u w:val="single"/>
        </w:rPr>
      </w:pPr>
      <w:r w:rsidRPr="00E6662F">
        <w:rPr>
          <w:rFonts w:ascii="Times New Roman" w:hAnsi="Times New Roman" w:cs="Times New Roman"/>
          <w:color w:val="000000"/>
          <w:u w:val="single"/>
        </w:rPr>
        <w:lastRenderedPageBreak/>
        <w:t>Приказ Министерства образования РФ от 10 апреля 2002г. № 29/2065–п 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0A366D" w:rsidRPr="00E6662F" w:rsidRDefault="000A366D" w:rsidP="000A366D">
      <w:pPr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u w:val="single"/>
        </w:rPr>
      </w:pPr>
      <w:r w:rsidRPr="00E6662F">
        <w:rPr>
          <w:rFonts w:ascii="Times New Roman" w:hAnsi="Times New Roman" w:cs="Times New Roman"/>
          <w:color w:val="000000"/>
          <w:u w:val="single"/>
        </w:rPr>
        <w:t>Письмо Министерства образования РФ от 27 марта 2000 г. № 27/901-6 «О психолого-медико-педагогическом консилиуме (ПМПк) образовательного учреждения».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b/>
          <w:color w:val="00000A"/>
          <w:kern w:val="1"/>
        </w:rPr>
        <w:t>Цель программы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: оказание </w:t>
      </w:r>
      <w:r w:rsidRPr="000E4AA7">
        <w:rPr>
          <w:rFonts w:ascii="Times New Roman" w:eastAsia="Arial Unicode MS" w:hAnsi="Times New Roman" w:cs="Times New Roman"/>
          <w:kern w:val="28"/>
        </w:rPr>
        <w:t>содействия по созданию социальной ситуации развития, соответствующей индивидуальным особенностям  обучающихся с ЗПР и обеспечивающей психологические условия для успешного обучения, охраны здоровья и развития личности обучающихся  в условиях  образовательного процесса.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color w:val="00000A"/>
          <w:kern w:val="1"/>
        </w:rPr>
      </w:pP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b/>
          <w:color w:val="00000A"/>
          <w:kern w:val="1"/>
        </w:rPr>
        <w:t>Задачи программы: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- своевременное выявление обучающихся с трудностями адаптации в образовательно-воспитательном процессе;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выявление особых образовательных потребностей обучающихся с ЗПР, обусловленных недостатками в их физическом и (или) психическом развитии;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- повышение возможностей обучающихся с ЗПР в освоении АООП НОО и интегрировании в образовательный процесс;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- создание и реализация условий, нормализующих анализаторную, аналитико-синтетическую и регуляторную деятельность на основе психологических средств воздействия в процессе коррекционной работы;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- развитие коммуникации, социальных и бытовых навыков, адекватного учебного поведения, взаимодействия со взрослыми и обучающимися, формированию представлений об окружающем мире и собственных возможностях;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оказание родителям (законным представителям) обучающихся с ЗПР консультативной и методической помощи по  </w:t>
      </w:r>
      <w:r w:rsidRPr="000E4AA7">
        <w:rPr>
          <w:rFonts w:ascii="Times New Roman" w:eastAsia="Arial Unicode MS" w:hAnsi="Times New Roman" w:cs="Times New Roman"/>
          <w:kern w:val="28"/>
        </w:rPr>
        <w:t>вопросам, связанным с  их развитием, обучением и воспитанием.</w:t>
      </w:r>
    </w:p>
    <w:p w:rsidR="000A366D" w:rsidRPr="000E4AA7" w:rsidRDefault="000A366D" w:rsidP="000A366D">
      <w:pPr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bookmarkStart w:id="1" w:name="bookmark188"/>
    </w:p>
    <w:p w:rsidR="000A366D" w:rsidRPr="000E4AA7" w:rsidRDefault="000A366D" w:rsidP="000A366D">
      <w:pPr>
        <w:spacing w:after="0" w:line="240" w:lineRule="atLeast"/>
        <w:ind w:firstLine="567"/>
        <w:jc w:val="center"/>
        <w:rPr>
          <w:rFonts w:ascii="Times New Roman" w:eastAsia="Arial Unicode MS" w:hAnsi="Times New Roman" w:cs="Times New Roman"/>
          <w:b/>
          <w:kern w:val="28"/>
        </w:rPr>
      </w:pPr>
      <w:r w:rsidRPr="000E4AA7">
        <w:rPr>
          <w:rFonts w:ascii="Times New Roman" w:eastAsia="Arial Unicode MS" w:hAnsi="Times New Roman" w:cs="Times New Roman"/>
          <w:b/>
          <w:kern w:val="28"/>
        </w:rPr>
        <w:t>Общая характеристика программы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kern w:val="28"/>
        </w:rPr>
        <w:t xml:space="preserve">Данная программа представляет собой систему психолого-педагогических средств, направленных на преодоление и/или ослабление недостатков в психическом развитии обучающихся с ЗПР. 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kern w:val="28"/>
        </w:rPr>
      </w:pPr>
      <w:r w:rsidRPr="000E4AA7">
        <w:rPr>
          <w:rFonts w:ascii="Times New Roman" w:eastAsia="Arial Unicode MS" w:hAnsi="Times New Roman" w:cs="Times New Roman"/>
          <w:kern w:val="28"/>
        </w:rPr>
        <w:t xml:space="preserve"> </w:t>
      </w:r>
      <w:r w:rsidRPr="000E4AA7">
        <w:rPr>
          <w:rFonts w:ascii="Times New Roman" w:eastAsia="Arial Unicode MS" w:hAnsi="Times New Roman" w:cs="Times New Roman"/>
          <w:b/>
          <w:kern w:val="1"/>
        </w:rPr>
        <w:t xml:space="preserve">Принципы </w:t>
      </w:r>
      <w:bookmarkEnd w:id="1"/>
      <w:r w:rsidRPr="000E4AA7">
        <w:rPr>
          <w:rFonts w:ascii="Times New Roman" w:eastAsia="Arial Unicode MS" w:hAnsi="Times New Roman" w:cs="Times New Roman"/>
          <w:b/>
          <w:kern w:val="28"/>
        </w:rPr>
        <w:t>реализации программы: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aps/>
          <w:kern w:val="1"/>
        </w:rPr>
      </w:pPr>
      <w:r w:rsidRPr="000E4AA7">
        <w:rPr>
          <w:rFonts w:ascii="Times New Roman" w:eastAsia="Arial Unicode MS" w:hAnsi="Times New Roman" w:cs="Times New Roman"/>
          <w:b/>
          <w:i/>
          <w:kern w:val="1"/>
        </w:rPr>
        <w:t>Принцип приоритетности интересов</w:t>
      </w:r>
      <w:r w:rsidRPr="000E4AA7">
        <w:rPr>
          <w:rFonts w:ascii="Times New Roman" w:eastAsia="Arial Unicode MS" w:hAnsi="Times New Roman" w:cs="Times New Roman"/>
          <w:caps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kern w:val="1"/>
        </w:rPr>
        <w:t>обучающегося</w:t>
      </w:r>
      <w:r w:rsidRPr="000E4AA7">
        <w:rPr>
          <w:rFonts w:ascii="Times New Roman" w:eastAsia="Arial Unicode MS" w:hAnsi="Times New Roman" w:cs="Times New Roman"/>
          <w:caps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kern w:val="1"/>
        </w:rPr>
        <w:t>определяет отношение педагогов к</w:t>
      </w:r>
      <w:r w:rsidRPr="000E4AA7">
        <w:rPr>
          <w:rFonts w:ascii="Times New Roman" w:eastAsia="Arial Unicode MS" w:hAnsi="Times New Roman" w:cs="Times New Roman"/>
          <w:caps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kern w:val="1"/>
        </w:rPr>
        <w:t>помощи  в развитии ребенку с учетом его индивидуальных образовательных потребностей</w:t>
      </w:r>
      <w:r w:rsidRPr="000E4AA7">
        <w:rPr>
          <w:rFonts w:ascii="Times New Roman" w:eastAsia="Arial Unicode MS" w:hAnsi="Times New Roman" w:cs="Times New Roman"/>
          <w:caps/>
          <w:kern w:val="1"/>
        </w:rPr>
        <w:t>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aps/>
          <w:kern w:val="1"/>
        </w:rPr>
      </w:pPr>
      <w:r w:rsidRPr="000E4AA7">
        <w:rPr>
          <w:rFonts w:ascii="Times New Roman" w:eastAsia="Arial Unicode MS" w:hAnsi="Times New Roman" w:cs="Times New Roman"/>
          <w:b/>
          <w:i/>
          <w:kern w:val="1"/>
        </w:rPr>
        <w:t>Принцип</w:t>
      </w:r>
      <w:r w:rsidRPr="000E4AA7">
        <w:rPr>
          <w:rFonts w:ascii="Times New Roman" w:eastAsia="Arial Unicode MS" w:hAnsi="Times New Roman" w:cs="Times New Roman"/>
          <w:b/>
          <w:i/>
          <w:iCs/>
          <w:kern w:val="1"/>
        </w:rPr>
        <w:t xml:space="preserve"> системности </w:t>
      </w:r>
      <w:r w:rsidRPr="000E4AA7">
        <w:rPr>
          <w:rFonts w:ascii="Times New Roman" w:eastAsia="Arial Unicode MS" w:hAnsi="Times New Roman" w:cs="Times New Roman"/>
          <w:i/>
          <w:iCs/>
          <w:kern w:val="1"/>
        </w:rPr>
        <w:t>-</w:t>
      </w:r>
      <w:r w:rsidRPr="000E4AA7">
        <w:rPr>
          <w:rFonts w:ascii="Times New Roman" w:eastAsia="Arial Unicode MS" w:hAnsi="Times New Roman" w:cs="Times New Roman"/>
          <w:kern w:val="1"/>
        </w:rPr>
        <w:t xml:space="preserve"> обеспечивает единство всех элементов психологической и педагогической коррекционной работы: цели и задач, направлений осуществления и содержания, форм, методов и приемов организации, взаимодействия участников.</w:t>
      </w:r>
      <w:r w:rsidRPr="000E4AA7">
        <w:rPr>
          <w:rFonts w:ascii="Times New Roman" w:eastAsia="Arial Unicode MS" w:hAnsi="Times New Roman" w:cs="Times New Roman"/>
          <w:caps/>
          <w:kern w:val="1"/>
        </w:rPr>
        <w:t xml:space="preserve">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aps/>
          <w:kern w:val="1"/>
        </w:rPr>
      </w:pPr>
      <w:r w:rsidRPr="000E4AA7">
        <w:rPr>
          <w:rFonts w:ascii="Times New Roman" w:eastAsia="Arial Unicode MS" w:hAnsi="Times New Roman" w:cs="Times New Roman"/>
          <w:b/>
          <w:i/>
          <w:kern w:val="1"/>
        </w:rPr>
        <w:t>Принцип</w:t>
      </w:r>
      <w:r w:rsidRPr="000E4AA7">
        <w:rPr>
          <w:rFonts w:ascii="Times New Roman" w:eastAsia="Arial Unicode MS" w:hAnsi="Times New Roman" w:cs="Times New Roman"/>
          <w:b/>
          <w:i/>
          <w:iCs/>
          <w:kern w:val="1"/>
        </w:rPr>
        <w:t xml:space="preserve"> непрерывности</w:t>
      </w:r>
      <w:r w:rsidRPr="000E4AA7">
        <w:rPr>
          <w:rFonts w:ascii="Times New Roman" w:eastAsia="Arial Unicode MS" w:hAnsi="Times New Roman" w:cs="Times New Roman"/>
          <w:i/>
          <w:iCs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iCs/>
          <w:kern w:val="1"/>
        </w:rPr>
        <w:t>обеспечивает проведение коррекционной психологической работы на всем протяжении обучения школьников с учетом изменений в их личности</w:t>
      </w:r>
      <w:r w:rsidRPr="000E4AA7">
        <w:rPr>
          <w:rFonts w:ascii="Times New Roman" w:eastAsia="Arial Unicode MS" w:hAnsi="Times New Roman" w:cs="Times New Roman"/>
          <w:caps/>
          <w:kern w:val="1"/>
        </w:rPr>
        <w:t>.</w:t>
      </w:r>
    </w:p>
    <w:p w:rsidR="000A366D" w:rsidRPr="000E4AA7" w:rsidRDefault="000A366D" w:rsidP="000A366D">
      <w:pPr>
        <w:tabs>
          <w:tab w:val="left" w:pos="-180"/>
          <w:tab w:val="left" w:pos="0"/>
        </w:tabs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b/>
          <w:i/>
          <w:kern w:val="28"/>
        </w:rPr>
        <w:t xml:space="preserve">Принцип </w:t>
      </w:r>
      <w:r w:rsidRPr="000E4AA7">
        <w:rPr>
          <w:rFonts w:ascii="Times New Roman" w:eastAsia="Arial Unicode MS" w:hAnsi="Times New Roman" w:cs="Times New Roman"/>
          <w:b/>
          <w:i/>
          <w:iCs/>
          <w:kern w:val="1"/>
        </w:rPr>
        <w:t>вариативности</w:t>
      </w:r>
      <w:r w:rsidRPr="000E4AA7">
        <w:rPr>
          <w:rFonts w:ascii="Times New Roman" w:eastAsia="Arial Unicode MS" w:hAnsi="Times New Roman" w:cs="Times New Roman"/>
          <w:caps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kern w:val="28"/>
        </w:rPr>
        <w:t xml:space="preserve">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развития. </w:t>
      </w:r>
    </w:p>
    <w:p w:rsidR="000A366D" w:rsidRPr="000E4AA7" w:rsidRDefault="000A366D" w:rsidP="000A366D">
      <w:pPr>
        <w:tabs>
          <w:tab w:val="left" w:pos="-180"/>
          <w:tab w:val="left" w:pos="0"/>
        </w:tabs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b/>
          <w:i/>
          <w:kern w:val="28"/>
        </w:rPr>
        <w:t>Принцип комплексности</w:t>
      </w:r>
      <w:r w:rsidRPr="000E4AA7">
        <w:rPr>
          <w:rFonts w:ascii="Times New Roman" w:eastAsia="Arial Unicode MS" w:hAnsi="Times New Roman" w:cs="Times New Roman"/>
          <w:kern w:val="28"/>
        </w:rPr>
        <w:t xml:space="preserve"> коррекционного воздействия предполагает необходимость 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всестороннего изучения обучающихся и предоставления квалифицированной помощи специалистов разного профиля с учетом </w:t>
      </w:r>
      <w:r w:rsidRPr="000E4AA7">
        <w:rPr>
          <w:rFonts w:ascii="Times New Roman" w:eastAsia="Arial Unicode MS" w:hAnsi="Times New Roman" w:cs="Times New Roman"/>
          <w:kern w:val="28"/>
        </w:rPr>
        <w:t xml:space="preserve">их особых образовательных потребностей и возможностей психофизического развития на основе 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>использования всего многообразия методов, техник и приемов коррекционной работы.</w:t>
      </w:r>
    </w:p>
    <w:p w:rsidR="000A366D" w:rsidRDefault="000A366D" w:rsidP="000A366D">
      <w:pPr>
        <w:tabs>
          <w:tab w:val="left" w:pos="-180"/>
          <w:tab w:val="left" w:pos="0"/>
        </w:tabs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b/>
          <w:i/>
          <w:kern w:val="28"/>
        </w:rPr>
        <w:t>Принцип сотрудничества с семьей</w:t>
      </w:r>
      <w:r w:rsidRPr="000E4AA7">
        <w:rPr>
          <w:rFonts w:ascii="Times New Roman" w:eastAsia="Arial Unicode MS" w:hAnsi="Times New Roman" w:cs="Times New Roman"/>
          <w:kern w:val="28"/>
        </w:rPr>
        <w:t xml:space="preserve"> основан на признании семьи как важного участника коррекционной работы, оказывающего существенное влияние на процесс развития ребенка и успешность его интеграции в общество.</w:t>
      </w:r>
    </w:p>
    <w:p w:rsidR="000A366D" w:rsidRPr="00E6662F" w:rsidRDefault="000A366D" w:rsidP="000A366D">
      <w:pPr>
        <w:spacing w:after="0" w:line="240" w:lineRule="atLeast"/>
        <w:jc w:val="both"/>
        <w:rPr>
          <w:rFonts w:ascii="Times New Roman" w:hAnsi="Times New Roman" w:cs="Times New Roman"/>
          <w:i/>
        </w:rPr>
      </w:pPr>
      <w:r w:rsidRPr="00E6662F">
        <w:rPr>
          <w:rFonts w:ascii="Times New Roman" w:hAnsi="Times New Roman" w:cs="Times New Roman"/>
          <w:b/>
          <w:i/>
        </w:rPr>
        <w:t xml:space="preserve">Психолого-педагогические и организационные условия реализации программы: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реализация коррекционно-развивающих мероприятий в соответствии с образовательным маршрутом ученика;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наличие оборудования, учебных пособий, методик, соответствующих типологии отклоняющего развития детей и обеспечивающих адекватную среду жизнедеятельности;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lastRenderedPageBreak/>
        <w:t xml:space="preserve">учет особенностей развития каждого ребенка; </w:t>
      </w:r>
    </w:p>
    <w:p w:rsidR="000A366D" w:rsidRPr="00E6662F" w:rsidRDefault="000A366D" w:rsidP="000A366D">
      <w:pPr>
        <w:tabs>
          <w:tab w:val="center" w:pos="3367"/>
          <w:tab w:val="center" w:pos="4923"/>
          <w:tab w:val="center" w:pos="6162"/>
          <w:tab w:val="right" w:pos="9362"/>
        </w:tabs>
        <w:spacing w:after="0" w:line="240" w:lineRule="atLeast"/>
        <w:ind w:left="-15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- предоставление психологических и социальных </w:t>
      </w:r>
      <w:r w:rsidRPr="00E6662F">
        <w:rPr>
          <w:rFonts w:ascii="Times New Roman" w:hAnsi="Times New Roman" w:cs="Times New Roman"/>
        </w:rPr>
        <w:tab/>
        <w:t xml:space="preserve">индивидуальных консультаций;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создание условий по охране и укреплению здоровья детей;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формирование мотивационной готовности к обучению;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развитие и совершенствование высших психических функций (память, внимание, восприятие, мышление, речь);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развитие и совершенствование произвольности, регуляции собственного поведения, умения планировать и выполнять по плану учебные и внеучебные действия; </w:t>
      </w:r>
    </w:p>
    <w:p w:rsidR="000A366D" w:rsidRPr="00E6662F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совершенствование и развитие эмоционально-личностной сферы; </w:t>
      </w:r>
    </w:p>
    <w:p w:rsidR="000A366D" w:rsidRDefault="000A366D" w:rsidP="000A366D">
      <w:pPr>
        <w:numPr>
          <w:ilvl w:val="0"/>
          <w:numId w:val="4"/>
        </w:numPr>
        <w:spacing w:after="0" w:line="240" w:lineRule="atLeast"/>
        <w:ind w:hanging="163"/>
        <w:jc w:val="both"/>
        <w:rPr>
          <w:rFonts w:ascii="Times New Roman" w:hAnsi="Times New Roman" w:cs="Times New Roman"/>
        </w:rPr>
      </w:pPr>
      <w:r w:rsidRPr="00E6662F">
        <w:rPr>
          <w:rFonts w:ascii="Times New Roman" w:hAnsi="Times New Roman" w:cs="Times New Roman"/>
        </w:rPr>
        <w:t xml:space="preserve">коррекция детско-родительских отношений;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2.</w:t>
      </w:r>
      <w:r w:rsidRPr="000E4AA7">
        <w:rPr>
          <w:rFonts w:ascii="Times New Roman" w:eastAsia="Arial Unicode MS" w:hAnsi="Times New Roman" w:cs="Times New Roman"/>
          <w:i/>
          <w:color w:val="00000A"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b/>
          <w:color w:val="00000A"/>
          <w:kern w:val="1"/>
        </w:rPr>
        <w:t>Коррекционно-развивающая работа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kern w:val="1"/>
        </w:rPr>
        <w:t>обеспечивает организацию мероприятий, способствующих личностному развитию учащихся, коррекции недостатков в психофизическом развитии и освоению ими содержания образования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В соответствии с особенностями развития ребенка и решением консилиума образовательного учреждения педагог-психолог определяет направления и средства коррекционно-развивающей работы, периодичность и продолжительность цикла специальных занятий. Наиболее важной задачей является при этом разработка индивидуально-ориентированных программ психологической помощи или использование уже имеющихся разработок в соответствии с индивидуально-психологическими особенностями ребенка или группы детей в целом.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Основными направлениями коррекционно-развивающей работы психолога с детьми с ЗПР, находящимися в условиях образовательной интеграции, являются :</w:t>
      </w:r>
    </w:p>
    <w:p w:rsidR="000A366D" w:rsidRPr="000E4AA7" w:rsidRDefault="000A366D" w:rsidP="000A366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развитие эмоционально-личностной сферы и коррекция ее недостатков;</w:t>
      </w:r>
    </w:p>
    <w:p w:rsidR="000A366D" w:rsidRPr="000E4AA7" w:rsidRDefault="000A366D" w:rsidP="000A366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развитие познавательной деятельности и целенаправленное формирование высших психических функций;</w:t>
      </w:r>
    </w:p>
    <w:p w:rsidR="000A366D" w:rsidRPr="000E4AA7" w:rsidRDefault="000A366D" w:rsidP="000A366D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формирование произвольной регуляции деятельности и поведения.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Рассмотри подробнее каждое из этих направлений.</w:t>
      </w:r>
    </w:p>
    <w:p w:rsidR="000A366D" w:rsidRPr="000E4AA7" w:rsidRDefault="000A366D" w:rsidP="000A366D">
      <w:pPr>
        <w:spacing w:after="0" w:line="240" w:lineRule="atLeast"/>
        <w:ind w:firstLine="567"/>
        <w:jc w:val="center"/>
        <w:rPr>
          <w:rFonts w:ascii="Times New Roman" w:eastAsia="Arial Unicode MS" w:hAnsi="Times New Roman" w:cs="Times New Roman"/>
          <w:i/>
          <w:kern w:val="1"/>
        </w:rPr>
      </w:pPr>
      <w:r w:rsidRPr="000E4AA7">
        <w:rPr>
          <w:rFonts w:ascii="Times New Roman" w:eastAsia="Arial Unicode MS" w:hAnsi="Times New Roman" w:cs="Times New Roman"/>
          <w:b/>
          <w:bCs/>
          <w:i/>
          <w:kern w:val="1"/>
        </w:rPr>
        <w:t>Развитие эмоционально-личностной сферы и коррекция ее недостатков.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Для значительной части детей с ЗПР типичен дефицит социальных способностей, проявляющейся в трудностях взаимодействия с окружающими детьми и взрослыми. В ряде случаев указанный дефицит сопряжен с проблемами эмоциональной регуляции. В связи с этим развитие эмоционально-личностной сферы и коррекция ее недостатков предполагают: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гармонизацию аффективной сферы ребенка;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профилактику и устранение (смягчение) возможных агрессивных и негативистических проявлений, других отклонений в поведении;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предупреждение и преодоление негативных черт личности и формирующегося характера;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развитие и тренировку механизмов, обеспечивающих адаптацию ребенка к новым социальным условиям ( в том числе снятие тревожности, робости и т.п.);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создание условий для развития самосознания и формирования адекватной самооценки;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развитие социальных эмоций;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- развитие коммуникативных способностей (в том числе стимуляция коммуникативной активности, создание условий, обеспечивающих формирование полноценных эмоциональных и деловых контактов со сверстниками и взрослыми).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Работа по расширению и упорядочению эмоционального опыта детей включает помощь в усвоении ребенком представлений о невербальных средствах выражения эмоций; в формировании понимания смысла и значения различных форм поведения людей в эмоционально значимых ситуациях; в проверке и оценке ребенком собственного текущего поведения на основании полученных знаний и навыков.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Большую роль в данной работе играют индивидуальные и групповые занятия с детьми театрализованной деятельностью с применением методик игротерапии и сказкотерапии. В процессе такой работы дети учатся понимать смысл и прогнозировать последствия собственного эмоционального поведения. Они осознают значение эмоциональной атмосферы добра, радости, сотрудничества для улучшения и собственного самочувствия, и отношений со сверстниками в классе.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Работа психолога с детьми с ЗПР по формированию уверенности в себе и снижению тревожности ведется в таких направлениях, как формирование у них оптимистического склада мышления и мироощущения, положительной установки на предстоящую деятельность, умения </w:t>
      </w:r>
      <w:r w:rsidRPr="000E4AA7">
        <w:rPr>
          <w:rFonts w:ascii="Times New Roman" w:eastAsia="Arial Unicode MS" w:hAnsi="Times New Roman" w:cs="Times New Roman"/>
          <w:kern w:val="1"/>
        </w:rPr>
        <w:lastRenderedPageBreak/>
        <w:t>освобождаться от страхов, переключаться с неприятных впечатлений, а также укрепление уважения к себе, веры в свои способности и возможности.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Ребенок с ЗПР имеет ряд специфических черт, которые затрудняют процесс его общения со сверстниками и взрослыми, что, в свою очередь, отрицательно сказывается на дальнейшем развитии его эмоционально-личностной сферы. В связи с этим в работе психолога выделяются следующие наиболее важные задачи: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воспитание у детей интереса к окружающим людям;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выработка контактности и умения извлекать опыт из неудачного общения;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- обучение произвольной регуляции своего эмоционального состояния и избеганию конфликтов.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Ребенку с нарушениями в развитии важно показать,  что наряду с внешним миром, который он может увидеть, почувствовать, потрогать, есть и другой, скрытый, трудно доступный, внутренний мир человека- мир желаний, настроений, переживаний, чувств. У каждого человека свой внутренний мир, и чем лучше человек понимает себя и других, тем больше надежд на то, что он будет жить в мире с самим собой и будет понят и принят другими людьми».</w:t>
      </w:r>
    </w:p>
    <w:p w:rsidR="000A366D" w:rsidRPr="000E4AA7" w:rsidRDefault="000A366D" w:rsidP="000A366D">
      <w:pPr>
        <w:spacing w:after="0" w:line="240" w:lineRule="atLeast"/>
        <w:ind w:firstLine="567"/>
        <w:jc w:val="center"/>
        <w:rPr>
          <w:rFonts w:ascii="Times New Roman" w:eastAsia="Arial Unicode MS" w:hAnsi="Times New Roman" w:cs="Times New Roman"/>
          <w:b/>
          <w:bCs/>
          <w:i/>
          <w:kern w:val="1"/>
        </w:rPr>
      </w:pPr>
      <w:r w:rsidRPr="000E4AA7">
        <w:rPr>
          <w:rFonts w:ascii="Times New Roman" w:eastAsia="Arial Unicode MS" w:hAnsi="Times New Roman" w:cs="Times New Roman"/>
          <w:b/>
          <w:bCs/>
          <w:i/>
          <w:kern w:val="1"/>
        </w:rPr>
        <w:t xml:space="preserve">Развитие познавательной деятельности и целенаправленное </w:t>
      </w:r>
    </w:p>
    <w:p w:rsidR="000A366D" w:rsidRPr="000E4AA7" w:rsidRDefault="000A366D" w:rsidP="000A366D">
      <w:pPr>
        <w:spacing w:after="0" w:line="240" w:lineRule="atLeast"/>
        <w:ind w:firstLine="567"/>
        <w:jc w:val="center"/>
        <w:rPr>
          <w:rFonts w:ascii="Times New Roman" w:eastAsia="Arial Unicode MS" w:hAnsi="Times New Roman" w:cs="Times New Roman"/>
          <w:i/>
          <w:kern w:val="1"/>
        </w:rPr>
      </w:pPr>
      <w:r w:rsidRPr="000E4AA7">
        <w:rPr>
          <w:rFonts w:ascii="Times New Roman" w:eastAsia="Arial Unicode MS" w:hAnsi="Times New Roman" w:cs="Times New Roman"/>
          <w:b/>
          <w:bCs/>
          <w:i/>
          <w:kern w:val="1"/>
        </w:rPr>
        <w:t>формирование высших психических функций.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Развитие познавательных функций является традиционным направлением работы психолога в школе. Оно предполагает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стимуляцию познавательной активности как средства формирования устойчивой познавательной мотивации;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развитие внимания (устойчивости, концентрации, повышения объема, переключения, самоконтроля и т.д.);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развитие памяти (расширение объема, устойчивости, формирование приемов запоминания, развитие смысловой памяти);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развитие восприятия (пространственного, слухового), пространственных и временных представлений, сенсомоторной координации;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- формирование мыслительной деятельности: стимуляцию мыслительной активности, формирование мыслительных операций (анализа, сравнения, обобщения, выделения существенных признаков и закономерностей), развитие элементарного умозаключающего мышления и гибкости мыслительных процессов.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Занятия проводятся психологом по плану, составленному в соответствии с программой индивидуального развития ребенка. Важным условием планирования является реализация принципов комплексного влияния на ряд высших психических функций с выделением, вместе с тем, доминирующих объектов воздействия, изменяющихся по мере формирования у детей с ЗПР познавательной деятельности и ее саморегуляции. </w:t>
      </w:r>
    </w:p>
    <w:p w:rsidR="000A366D" w:rsidRPr="000E4AA7" w:rsidRDefault="000A366D" w:rsidP="000A366D">
      <w:pPr>
        <w:spacing w:after="0" w:line="240" w:lineRule="atLeast"/>
        <w:ind w:firstLine="567"/>
        <w:jc w:val="center"/>
        <w:rPr>
          <w:rFonts w:ascii="Times New Roman" w:eastAsia="Arial Unicode MS" w:hAnsi="Times New Roman" w:cs="Times New Roman"/>
          <w:i/>
          <w:kern w:val="1"/>
        </w:rPr>
      </w:pPr>
      <w:r w:rsidRPr="000E4AA7">
        <w:rPr>
          <w:rFonts w:ascii="Times New Roman" w:eastAsia="Arial Unicode MS" w:hAnsi="Times New Roman" w:cs="Times New Roman"/>
          <w:b/>
          <w:bCs/>
          <w:i/>
          <w:kern w:val="1"/>
        </w:rPr>
        <w:t>Формирование произвольной регуляции деятельности и поведения.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На пороге школьного обучения становление сферы саморегуляции имеет особое значение. Развитие возможности управлять своим поведением – один из существенных моментов, определяющих психологическую готовность ребенка к обучению в школе. Характерная для детей с ЗПР дошкольного и младшего школьного возраста недостаточная сформированность осознанной саморегуляции деятельности является тормозящим фактором когнитивного и личностного развития ребенка, а также одной из основных причин, порождающих трудности в учебно-познавательной деятельности.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Работа психолога по формированию осознанной саморегуляции познавательной деятельности у детей с ЗПР ведется в нескольких направлениях, связанных с формированием определенного комплекса умений: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ставить и удерживать цель деятельности;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- планировать действия; определять и сохранять способ действий;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- использовать самоконтроль на всех этапах деятельности;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- осуществлять словесный отчет о процессе и результатах деятельности;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- оценивать процесс и результат деятельности.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>Для детей, характеризующихся различным уровнем сформированности осознанной саморегуляции познавательной деятельности, определена конкретная область психолого-педагогического воздействия, а также разработаны направления и содержание групповых и индивидуальных коррекционно-развивающих занятий в рамках психологического сопровождения.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lastRenderedPageBreak/>
        <w:t xml:space="preserve">Каждое психологическое занятие характеризуется наличием вводной части, цель которой расспросить о состоянии и достигнутых успехах, настроить школьника на предстоящую работу: создать положительное эмоциональное состояние и личную заинтересованность в выполнении каждого занятия, а также заключительная часть, основу которой составляет рефлексивная практика. С помощью рефлексии можно проанализировать итог занятия, с какими эмоциями ребенок уходит с него (положительными – удовлетворение от работы, нейтральными – работа не вызвала никаких эмоций, отрицательными – неудовлетворенность проделанной работой). В практике работы специалиста-психолога имеется ряд эффективных рефлексий: «Солнышко настроения», «Термометр чувств», «Эмоциональные модальности» и другие игровые упражнения.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Следующая закономерность в построении программы заключается в том, что первично предлагаются занятия по развитию высших психических функций: формирование эталонных представлений, развитие сенсорно-перцептивной деятельности, восприятия и умственных способностей ребенка.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  <w:r w:rsidRPr="000E4AA7">
        <w:rPr>
          <w:rFonts w:ascii="Times New Roman" w:eastAsia="Arial Unicode MS" w:hAnsi="Times New Roman" w:cs="Times New Roman"/>
          <w:kern w:val="1"/>
        </w:rPr>
        <w:t xml:space="preserve">Обязательным считается ведение занятия в игровой форме, возможно, в виде сюжетно-игрового занятия и занятия по сказочному сюжету. Это способствует созданию доброжелательной атмосферы в группе «специалист-ребенок», эмоциональной сплоченности всех участвующих в коррекционно-воспитательном процессе, что способствует более эффективной результативности программы.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1"/>
        </w:rPr>
      </w:pP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3.</w:t>
      </w:r>
      <w:r w:rsidRPr="000E4AA7">
        <w:rPr>
          <w:rFonts w:ascii="Times New Roman" w:eastAsia="Arial Unicode MS" w:hAnsi="Times New Roman" w:cs="Times New Roman"/>
          <w:i/>
          <w:color w:val="00000A"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b/>
          <w:color w:val="00000A"/>
          <w:kern w:val="1"/>
        </w:rPr>
        <w:t>Консультативная работа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 обеспечивает </w:t>
      </w:r>
      <w:r w:rsidRPr="000E4AA7">
        <w:rPr>
          <w:rFonts w:ascii="Times New Roman" w:eastAsia="Arial Unicode MS" w:hAnsi="Times New Roman" w:cs="Times New Roman"/>
          <w:kern w:val="1"/>
        </w:rPr>
        <w:t>оказание педагогам и родителям помощи в воспитании и обучении ребенка с ЗПР. Психолог разрабатывает рекомендации в соответствии с возрастными и индивидуально-типическими особенностями детей, состоянием их соматического и психического здоровья, проводит мероприятия, способствующие повышению профессиональной компетенции учителей, включению родителей в решение коррекционно-воспитательных задач.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Основными задачами психологического консультирования педагогов являются: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раскрытие «слабых» и «сильных» сторон когнитивного и личностного развития ребенка,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определение способов компенсации трудностей,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выработка наиболее адекватных путей взаимодействия учителя с ребенком при фронтальной и индивидуальной формах организации занятий.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Конкретные формы психологического просвещения педагогов могут быть разнообразными: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занятия и семинары с учителями по ключевым проблемам развития ребенка с ЗПР и его особым образовательным потребностям,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организация педагогических консилиумов,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подготовка к тематическим родительским собраниям,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- индивидуальные консультации и т.д.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Форма и содержание работы с родителями определяется степенью их готовности к сотрудничеству. На начальном этапе взаимодействия наиболее продуктивной формой работы является индивидуальное консультирование. Оно проводится в несколько этапов.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Задачей первого этапа является установление доверительных отношений с родителями, отрицающими возможность и необходимость сотрудничества. Следующий этап индивидуального консультирования проводится по итогам всестороннего обследования ребенка. Психолог в доступной форме рассказывает родителям об особенностях их ребенка, указывает на его положительные качества, объясняет, какие специальные занятия ему необходимы, к каким специалистам нужно обратиться дополнительно, как заниматься в домашних условиях, на что следует обратить внимание.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Очень важно дать понять родителям, что не следует осознавать трудности детей как неудачи и стыдиться проблем, что они должны стараться помочь своим детям, поддержать их. На этапе собственно коррекционно-развивающей работы родители привлекаются к выполнению конкретных рекомендаций и заданий психолога.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На индивидуальных и групповых консультациях проводится совместное обсуждение хода и результатов коррекционной работы. Анализируются факторы положительной динамики развития ребенка, вырабатываются рекомендации по преодолению возможных проблем (в частности, связанных с адаптацией детей к школе, взаимодействием с одноклассниками в учебной работе и во внеурочное время).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Работа с родителями осуществляется также в групповой форме на тематических консультациях, семинарах-практикумах и т.д.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lastRenderedPageBreak/>
        <w:t xml:space="preserve">4. </w:t>
      </w:r>
      <w:r w:rsidRPr="000E4AA7">
        <w:rPr>
          <w:rFonts w:ascii="Times New Roman" w:eastAsia="Arial Unicode MS" w:hAnsi="Times New Roman" w:cs="Times New Roman"/>
          <w:b/>
          <w:color w:val="00000A"/>
          <w:kern w:val="1"/>
        </w:rPr>
        <w:t xml:space="preserve">Информационно-просветительская работа </w:t>
      </w:r>
      <w:r w:rsidRPr="000E4AA7">
        <w:rPr>
          <w:rFonts w:ascii="Times New Roman" w:eastAsia="Arial Unicode MS" w:hAnsi="Times New Roman" w:cs="Times New Roman"/>
          <w:kern w:val="1"/>
        </w:rPr>
        <w:t>предполагает осуществление разъяснительной деятельности в отношении педагогов и родителей по вопросам, связанным с особенностями осуществления процесса обучения и воспитания обучающихся с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 ЗПР, </w:t>
      </w:r>
      <w:r w:rsidRPr="000E4AA7">
        <w:rPr>
          <w:rFonts w:ascii="Times New Roman" w:eastAsia="Arial Unicode MS" w:hAnsi="Times New Roman" w:cs="Times New Roman"/>
          <w:kern w:val="1"/>
        </w:rPr>
        <w:t>взаимодействия с педагогами и сверстниками, их родителями (законными представителями) и др.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iCs/>
          <w:kern w:val="1"/>
        </w:rPr>
      </w:pPr>
      <w:r w:rsidRPr="000E4AA7">
        <w:rPr>
          <w:rFonts w:ascii="Times New Roman" w:eastAsia="Arial Unicode MS" w:hAnsi="Times New Roman" w:cs="Times New Roman"/>
          <w:iCs/>
          <w:kern w:val="1"/>
        </w:rPr>
        <w:t>Информационно-просветительская</w:t>
      </w:r>
      <w:r w:rsidRPr="000E4AA7">
        <w:rPr>
          <w:rFonts w:ascii="Times New Roman" w:eastAsia="Arial Unicode MS" w:hAnsi="Times New Roman" w:cs="Times New Roman"/>
          <w:i/>
          <w:iCs/>
          <w:kern w:val="1"/>
        </w:rPr>
        <w:t xml:space="preserve"> </w:t>
      </w:r>
      <w:r w:rsidRPr="000E4AA7">
        <w:rPr>
          <w:rFonts w:ascii="Times New Roman" w:eastAsia="Arial Unicode MS" w:hAnsi="Times New Roman" w:cs="Times New Roman"/>
          <w:iCs/>
          <w:kern w:val="1"/>
        </w:rPr>
        <w:t xml:space="preserve">работа включает: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kern w:val="1"/>
        </w:rPr>
        <w:t>― </w:t>
      </w:r>
      <w:r w:rsidRPr="000E4AA7">
        <w:rPr>
          <w:rFonts w:ascii="Times New Roman" w:eastAsia="Arial Unicode MS" w:hAnsi="Times New Roman" w:cs="Times New Roman"/>
          <w:kern w:val="28"/>
        </w:rPr>
        <w:t>проведение тематических выступлений для педагогов и родителей по разъяснению индивидуально-типологических особенностей различных категорий обучающихся;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kern w:val="1"/>
        </w:rPr>
        <w:t>― </w:t>
      </w:r>
      <w:r w:rsidRPr="000E4AA7">
        <w:rPr>
          <w:rFonts w:ascii="Times New Roman" w:eastAsia="Arial Unicode MS" w:hAnsi="Times New Roman" w:cs="Times New Roman"/>
          <w:kern w:val="28"/>
        </w:rPr>
        <w:t>оформление информационных стендов, печатных и других материалов;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kern w:val="1"/>
        </w:rPr>
        <w:t>― </w:t>
      </w:r>
      <w:r w:rsidRPr="000E4AA7">
        <w:rPr>
          <w:rFonts w:ascii="Times New Roman" w:eastAsia="Arial Unicode MS" w:hAnsi="Times New Roman" w:cs="Times New Roman"/>
          <w:kern w:val="28"/>
        </w:rPr>
        <w:t>психологическое просвещение педагогов с целью повышения их психологической  компетентности;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kern w:val="28"/>
        </w:rPr>
      </w:pPr>
      <w:r w:rsidRPr="000E4AA7">
        <w:rPr>
          <w:rFonts w:ascii="Times New Roman" w:eastAsia="Arial Unicode MS" w:hAnsi="Times New Roman" w:cs="Times New Roman"/>
          <w:kern w:val="1"/>
        </w:rPr>
        <w:t>― </w:t>
      </w:r>
      <w:r w:rsidRPr="000E4AA7">
        <w:rPr>
          <w:rFonts w:ascii="Times New Roman" w:eastAsia="Arial Unicode MS" w:hAnsi="Times New Roman" w:cs="Times New Roman"/>
          <w:kern w:val="28"/>
        </w:rPr>
        <w:t>психологическое просвещение родителей с целью формирования у них элементарной психолого-психологической компетентности.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bCs/>
          <w:color w:val="00000A"/>
          <w:kern w:val="1"/>
        </w:rPr>
        <w:t>Программа коррекционной работы</w:t>
      </w:r>
      <w:r w:rsidRPr="000E4AA7">
        <w:rPr>
          <w:rFonts w:ascii="Times New Roman" w:eastAsia="Arial Unicode MS" w:hAnsi="Times New Roman" w:cs="Times New Roman"/>
          <w:color w:val="00000A"/>
          <w:kern w:val="1"/>
        </w:rPr>
        <w:t xml:space="preserve"> может предусматривать индивидуализацию специального сопровождения обучающегося с ЗПР.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color w:val="00000A"/>
          <w:kern w:val="1"/>
        </w:rPr>
        <w:t>При возникновении трудностей в освоении обучающимся с ЗПР содержания адаптированной основной образовательной программы  педагоги,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В случае нарастания значительных стойких затруднений в обучении, взаимодействии с учителями и обучающимися школы (класса) обучающийся с ЗПР направляется на комплексное психолого-медико-педагогическое обследование с целью выработки рекомендаций по его дальнейшему обучению.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</w:p>
    <w:p w:rsidR="000A366D" w:rsidRPr="000E4AA7" w:rsidRDefault="000A366D" w:rsidP="000A366D">
      <w:pPr>
        <w:suppressAutoHyphens/>
        <w:spacing w:after="0" w:line="240" w:lineRule="atLeast"/>
        <w:ind w:firstLine="567"/>
        <w:jc w:val="center"/>
        <w:rPr>
          <w:rFonts w:ascii="Times New Roman" w:eastAsia="Arial Unicode MS" w:hAnsi="Times New Roman" w:cs="Times New Roman"/>
          <w:b/>
          <w:bCs/>
          <w:color w:val="00000A"/>
          <w:kern w:val="1"/>
        </w:rPr>
      </w:pPr>
      <w:r w:rsidRPr="000E4AA7">
        <w:rPr>
          <w:rFonts w:ascii="Times New Roman" w:eastAsia="Arial Unicode MS" w:hAnsi="Times New Roman" w:cs="Times New Roman"/>
          <w:b/>
          <w:bCs/>
          <w:color w:val="00000A"/>
          <w:kern w:val="1"/>
        </w:rPr>
        <w:t>Описание места программы в учебном плане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</w:rPr>
      </w:pPr>
      <w:r>
        <w:rPr>
          <w:rFonts w:ascii="Times New Roman" w:eastAsia="Arial Unicode MS" w:hAnsi="Times New Roman" w:cs="Times New Roman"/>
          <w:kern w:val="1"/>
        </w:rPr>
        <w:t>П</w:t>
      </w:r>
      <w:r w:rsidRPr="000E4AA7">
        <w:rPr>
          <w:rFonts w:ascii="Times New Roman" w:eastAsia="Arial Unicode MS" w:hAnsi="Times New Roman" w:cs="Times New Roman"/>
          <w:kern w:val="1"/>
        </w:rPr>
        <w:t xml:space="preserve">рограмма психологического сопровождения рассчитана на проведение занятий с детьми 1-4 классов. Объем программы составляет </w:t>
      </w:r>
      <w:r>
        <w:rPr>
          <w:rFonts w:ascii="Times New Roman" w:eastAsia="Arial Unicode MS" w:hAnsi="Times New Roman" w:cs="Times New Roman"/>
          <w:kern w:val="1"/>
        </w:rPr>
        <w:t>34 часа</w:t>
      </w:r>
      <w:r w:rsidRPr="000E4AA7">
        <w:rPr>
          <w:rFonts w:ascii="Times New Roman" w:eastAsia="Arial Unicode MS" w:hAnsi="Times New Roman" w:cs="Times New Roman"/>
          <w:kern w:val="1"/>
        </w:rPr>
        <w:t xml:space="preserve"> </w:t>
      </w:r>
      <w:r>
        <w:rPr>
          <w:rFonts w:ascii="Times New Roman" w:eastAsia="Arial Unicode MS" w:hAnsi="Times New Roman" w:cs="Times New Roman"/>
          <w:kern w:val="1"/>
        </w:rPr>
        <w:t>в 1-4 классах, длительность занятия:20 мин.</w:t>
      </w:r>
      <w:r w:rsidRPr="000E4AA7">
        <w:rPr>
          <w:rFonts w:ascii="Times New Roman" w:eastAsia="Arial Unicode MS" w:hAnsi="Times New Roman" w:cs="Times New Roman"/>
          <w:kern w:val="1"/>
        </w:rPr>
        <w:t xml:space="preserve">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1"/>
        </w:rPr>
        <w:t xml:space="preserve">Планируемые результаты </w:t>
      </w:r>
    </w:p>
    <w:p w:rsidR="000A366D" w:rsidRPr="000E4AA7" w:rsidRDefault="000A366D" w:rsidP="000A366D">
      <w:pPr>
        <w:suppressAutoHyphens/>
        <w:spacing w:after="0" w:line="240" w:lineRule="atLeast"/>
        <w:ind w:firstLine="567"/>
        <w:jc w:val="center"/>
        <w:rPr>
          <w:rFonts w:ascii="Times New Roman" w:hAnsi="Times New Roman" w:cs="Times New Roman"/>
        </w:rPr>
      </w:pP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Результаты освоения программы психолого-педагогической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sym w:font="Symbol" w:char="F0B7"/>
      </w:r>
      <w:r w:rsidRPr="000E4AA7">
        <w:rPr>
          <w:rFonts w:ascii="Times New Roman" w:hAnsi="Times New Roman" w:cs="Times New Roman"/>
        </w:rPr>
        <w:t xml:space="preserve"> развитие адекватных представлений о собственных возможностях, о насущно необходимом жизнеобеспечении, проявляющееся: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различать учебные ситуации, в которых необходима посторонняя помощь для её разрешения, с ситуациями, в которых решение можно найти самому;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обратиться к учителю при затруднениях в учебном процессе, сформулировать запрос о специальной помощи;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использовать помощь взрослого для разрешения затруднения, давать адекватную обратную связь учителю: понимаю или не понимаю;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написать при необходимости SMS-сообщение, правильно выбрать адресата (близкого человека), корректно и точно сформулировать возникшую проблему. овладение социально-бытовыми умениями, используемыми в повседневной жизни, проявляющееся: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включаться в разнообразные повседневные дела, принимать посильное участие;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расширении представлений об устройстве школьной жизни, участии в повседневной жизни класса, принятии на себя обязанностей наряду с другими детьми;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ориентироваться в пространстве школы и просить помощи в случае затруднений, ориентироваться в расписании занятий;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включаться в разнообразные повседневные школьные дела, принимать посильное участие, брать на себя ответственность;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стремлении участвовать в подготовке и проведении праздников дома и в школе. овладение навыками коммуникации и принятыми ритуалами социального взаимодействия, проявляющееся: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lastRenderedPageBreak/>
        <w:t>- в расширении знаний правил коммуникации;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 - 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начать и поддержать разговор, задать вопрос, выразить свои намерения, просьбу, пожелание, опасения, завершить разговор;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корректно выразить отказ и недовольство, благодарность, сочувствие и т.д.;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получать и уточнять информацию от собеседника;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освоении культурных форм выражения своих чувств. </w:t>
      </w:r>
    </w:p>
    <w:p w:rsidR="000A366D" w:rsidRPr="000E4AA7" w:rsidRDefault="000A366D" w:rsidP="000A366D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способность к осмыслению и дифференциации картины мира, ее пространственно-временной организации, проявляющаяся: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расширении представлений о целостной и подробной картине мира, упорядоченной в пространстве и времени, адекватных возрасту ребёнка;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накапливать личные впечатления, связанные с явлениями окружающего мира;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устанавливать взаимосвязь между природным порядком и ходом собственной жизни в семье и в школе;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устанавливать взаимосвязь общественного порядка и уклада собственной жизни в семье и в школе, соответствовать этому порядку.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развитии любознательности, наблюдательности, способности замечать новое, задавать вопросы;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развитии активности во взаимодействии с миром, понимании собственной результативности;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 - в накоплении опыта освоения нового при помощи экскурсий и путешествий;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передать свои впечатления, соображения, умозаключения так, чтобы быть понятым другим человеком;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принимать и включать в свой личный опыт жизненный опыт других людей;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способности взаимодействовать с другими людьми, умении делиться своими воспоминаниями, впечатлениями и планами.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sym w:font="Symbol" w:char="F0B7"/>
      </w:r>
      <w:r w:rsidRPr="000E4AA7">
        <w:rPr>
          <w:rFonts w:ascii="Times New Roman" w:hAnsi="Times New Roman" w:cs="Times New Roman"/>
        </w:rPr>
        <w:t xml:space="preserve"> способность к осмыслению социального окружения, своего места в нем, принятие соответствующих возрасту ценностей и социальных ролей, проявляющаяся: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освоении возможностей и допустимых границ социальных контактов, выработки адекватной дистанции в зависимости от ситуации общения;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проявлять инициативу, корректно устанавливать и ограничивать контакт;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не быть назойливым в своих просьбах и требованиях, быть благодарным за проявление внимания и оказание помощи;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t xml:space="preserve">- в умении применять формы выражения своих чувств соответственно ситуации социального контакта. </w:t>
      </w:r>
    </w:p>
    <w:p w:rsidR="000A366D" w:rsidRPr="000E4AA7" w:rsidRDefault="000A366D" w:rsidP="000A366D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hAnsi="Times New Roman" w:cs="Times New Roman"/>
        </w:rPr>
        <w:lastRenderedPageBreak/>
        <w:t xml:space="preserve">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 </w:t>
      </w:r>
    </w:p>
    <w:p w:rsidR="000A366D" w:rsidRDefault="000A366D" w:rsidP="000A366D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</w:rPr>
      </w:pPr>
    </w:p>
    <w:p w:rsidR="00D20A3B" w:rsidRDefault="00D20A3B" w:rsidP="000A366D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</w:rPr>
      </w:pPr>
    </w:p>
    <w:p w:rsidR="00D20A3B" w:rsidRPr="000E4AA7" w:rsidRDefault="00D20A3B" w:rsidP="00D20A3B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Pr="000E4AA7">
        <w:rPr>
          <w:rFonts w:ascii="Times New Roman" w:hAnsi="Times New Roman" w:cs="Times New Roman"/>
          <w:b/>
        </w:rPr>
        <w:t>ематическое планирование</w:t>
      </w:r>
    </w:p>
    <w:p w:rsidR="00D20A3B" w:rsidRPr="000E4AA7" w:rsidRDefault="00D20A3B" w:rsidP="00D20A3B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</w:rPr>
      </w:pPr>
      <w:r w:rsidRPr="000E4AA7">
        <w:rPr>
          <w:rFonts w:ascii="Times New Roman" w:hAnsi="Times New Roman" w:cs="Times New Roman"/>
          <w:b/>
        </w:rPr>
        <w:t>4 класс</w:t>
      </w:r>
    </w:p>
    <w:p w:rsidR="00D20A3B" w:rsidRPr="000E4AA7" w:rsidRDefault="00D20A3B" w:rsidP="00D20A3B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0E4AA7">
        <w:rPr>
          <w:rFonts w:ascii="Times New Roman" w:eastAsia="Calibri" w:hAnsi="Times New Roman" w:cs="Times New Roman"/>
          <w:lang w:eastAsia="ar-SA"/>
        </w:rPr>
        <w:t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 с ЗПР.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993"/>
        <w:gridCol w:w="4961"/>
      </w:tblGrid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4AA7"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4AA7">
              <w:rPr>
                <w:rFonts w:ascii="Times New Roman" w:hAnsi="Times New Roman" w:cs="Times New Roman"/>
                <w:b/>
                <w:i/>
              </w:rPr>
              <w:t>Тема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4AA7">
              <w:rPr>
                <w:rFonts w:ascii="Times New Roman" w:hAnsi="Times New Roman" w:cs="Times New Roman"/>
                <w:b/>
                <w:i/>
              </w:rPr>
              <w:t>Кол-во часов</w:t>
            </w: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4AA7">
              <w:rPr>
                <w:rFonts w:ascii="Times New Roman" w:hAnsi="Times New Roman" w:cs="Times New Roman"/>
                <w:b/>
                <w:i/>
              </w:rPr>
              <w:t>Содержание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Диагностическое изучение ребенка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Диагностика познавательной сферы ребенка, определение продуктивности и произвольности внимания, памяти, изучение  эмоционально-волевой сферы.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 xml:space="preserve">Развитие предметно- практической деятельности. 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Срисовывание графических образцов; обведение по контуру геометрических фигур разной сложности; вырезание по контуру фигур из бумаги; раскрашивание и штриховка, прохождение лабиринтов; выполнение фигурок из пальцев рук; психогимнастика.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качеств внимания: сосредоточенности, концентрации, переключения.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Игра «Найди пару», «Найди, где спрятано», «Графический диктант», «Корректурная проба», «Кто летает?» - выделение главных существенных признаков предметов; «Какое время года?»  и т.п.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памяти с использованием различных анализаторов.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Игры на развитие памяти по сюжету сказки. Сказка В.Катаева «Цветик- семицветик».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произвольной опосредованной памяти.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Сюжетное занятие. Пиктограммы. Учим детей самостоятельно составлять описательный рассказ животного, пользуясь опорной схемой.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памяти, мышления.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Решение логических задач. Память на числа. Память на образы. Группировка. Пространственная ориентация – игра «Электронная муха»; «Я знаю пять названий».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памяти, применение качеств внимания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Игры и упражнения по развитию произвольной памяти по сюжету сказки. «Путаница», «Запрещенные движения», «Дорожки».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16-17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Игра «Что сначала, что потом»; логические задачи «Сходство. Отличие. Пересечение».</w:t>
            </w:r>
          </w:p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 xml:space="preserve">«Одна клетка. Две клетки. Все клетки». «Петух. Волк. Лиса». Упр. «Лабиринт»  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эмоционально- волевой сферы и компонентов личности.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 xml:space="preserve">Игры на понимание разных эмоциональных состояний, отдельных черт характера. Сказкотерапия, драматизация, моделирование проблемных ситуаций. 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lastRenderedPageBreak/>
              <w:t>21-22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 xml:space="preserve">Развитие творческих способностей. Развитие воображения. 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умения видеть в нарисованных фигурах реальные предметы. «Рисование с помощью шаблонов», «Кляксы», «Необычные рисунки», и пр.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произвольного внимания и поведения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Игры «Найди пару», «Запретный номер», «Разведчики», «Путаница», «Корректурная проба» и т.п.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мнемических способностей.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Обучение способам эффективного запоминания: «Запомни и найди», «Бессмысленные слова», «Имена» и т.д.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Развитие умственных способностей.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Игры и упражнения на развитие всех видов памяти, наглядно-образного мышления: «Найди отличия», «Четвертый лишний», «Продолжи ряд», «Закономерности» и пр.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29-31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Коррекция и развитие эмоционально-волевой сферы.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Игры на понимание разных эмоциональных состояний, отдельных черт характера; игры с условиями: «да» и «нет» не говорите; игры по карточкам. Игры на развитие умения соблюдать совместные действия, развитие коммуникативных навыков общения.</w:t>
            </w:r>
          </w:p>
        </w:tc>
      </w:tr>
      <w:tr w:rsidR="00D20A3B" w:rsidRPr="000E4AA7" w:rsidTr="002743C5">
        <w:tc>
          <w:tcPr>
            <w:tcW w:w="817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32-34</w:t>
            </w:r>
          </w:p>
        </w:tc>
        <w:tc>
          <w:tcPr>
            <w:tcW w:w="26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Итоговое диагностическое изучение ребенка.</w:t>
            </w:r>
          </w:p>
        </w:tc>
        <w:tc>
          <w:tcPr>
            <w:tcW w:w="993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20A3B" w:rsidRPr="000E4AA7" w:rsidRDefault="00D20A3B" w:rsidP="002743C5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E4AA7">
              <w:rPr>
                <w:rFonts w:ascii="Times New Roman" w:hAnsi="Times New Roman" w:cs="Times New Roman"/>
              </w:rPr>
              <w:t>Диагностика познавательной сферы ребенка, определение продуктивности и произвольности внимания, памяти, изучение  эмоционально-волевой сферы. Сравнение результатов с полученными в начале учебного  года.</w:t>
            </w:r>
          </w:p>
        </w:tc>
      </w:tr>
    </w:tbl>
    <w:p w:rsidR="00D20A3B" w:rsidRPr="000E4AA7" w:rsidRDefault="00D20A3B" w:rsidP="00D20A3B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</w:p>
    <w:p w:rsidR="00D20A3B" w:rsidRPr="000E4AA7" w:rsidRDefault="00D20A3B" w:rsidP="00D20A3B">
      <w:pPr>
        <w:spacing w:after="0" w:line="240" w:lineRule="atLeast"/>
        <w:ind w:firstLine="567"/>
        <w:rPr>
          <w:rFonts w:ascii="Times New Roman" w:hAnsi="Times New Roman" w:cs="Times New Roman"/>
          <w:b/>
        </w:rPr>
      </w:pPr>
    </w:p>
    <w:sectPr w:rsidR="00D20A3B" w:rsidRPr="000E4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EED"/>
    <w:multiLevelType w:val="multilevel"/>
    <w:tmpl w:val="C748A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0446B3"/>
    <w:multiLevelType w:val="hybridMultilevel"/>
    <w:tmpl w:val="FFC00AFA"/>
    <w:lvl w:ilvl="0" w:tplc="94B08B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085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B24C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CECD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50CC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E493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EE2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C4CB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CCE2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5F54A0"/>
    <w:multiLevelType w:val="hybridMultilevel"/>
    <w:tmpl w:val="3EC4313E"/>
    <w:lvl w:ilvl="0" w:tplc="61324D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E939F0"/>
    <w:multiLevelType w:val="hybridMultilevel"/>
    <w:tmpl w:val="F42CE03A"/>
    <w:lvl w:ilvl="0" w:tplc="0D7E103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6D"/>
    <w:rsid w:val="0005742A"/>
    <w:rsid w:val="000A366D"/>
    <w:rsid w:val="005A1C22"/>
    <w:rsid w:val="0076408C"/>
    <w:rsid w:val="00C662BE"/>
    <w:rsid w:val="00D2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C1F21-952F-460C-BD57-31450FAE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66D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2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0A3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4640</Words>
  <Characters>26452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cp:lastPrinted>2023-09-07T06:07:00Z</cp:lastPrinted>
  <dcterms:created xsi:type="dcterms:W3CDTF">2023-09-07T05:48:00Z</dcterms:created>
  <dcterms:modified xsi:type="dcterms:W3CDTF">2024-09-02T19:51:00Z</dcterms:modified>
</cp:coreProperties>
</file>