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AF" w:rsidRPr="00196261" w:rsidRDefault="00FF44AF" w:rsidP="001C7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школа»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                                                                         Утверждено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Директор МОУ «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Чернослободская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ОШ»                                                  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Совета  от _____ №_____                                         ___________________ </w:t>
      </w:r>
      <w:proofErr w:type="spell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Космынин</w:t>
      </w:r>
      <w:proofErr w:type="spell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С.А.</w:t>
      </w:r>
    </w:p>
    <w:p w:rsidR="00FF44AF" w:rsidRPr="00196261" w:rsidRDefault="00FF44AF" w:rsidP="00FF4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Приказ </w:t>
      </w:r>
      <w:proofErr w:type="gramStart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__________№______              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АДАПТИРОВАННАЯ РАБОЧАЯ ПРОГРАММА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</w:t>
      </w:r>
      <w:r w:rsidR="00245BD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2A22C8" w:rsidRPr="00196261" w:rsidRDefault="002A22C8" w:rsidP="002A2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5</w:t>
      </w:r>
      <w:r w:rsidRPr="0019626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УЧЕБНЫЙ ГОД</w:t>
      </w:r>
    </w:p>
    <w:p w:rsidR="002A22C8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РАЗРАБОТАНА ДЛЯ </w:t>
      </w:r>
    </w:p>
    <w:p w:rsidR="00FF44AF" w:rsidRPr="00196261" w:rsidRDefault="002A22C8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УЧЕНИКОВ 5 КЛАССА</w:t>
      </w: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96261" w:rsidRDefault="00FF44AF" w:rsidP="00FF4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Составила</w:t>
      </w:r>
      <w:r w:rsidR="002A22C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учитель русского языка и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литературы 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171AD8">
        <w:rPr>
          <w:rFonts w:ascii="Times New Roman" w:eastAsia="Times New Roman" w:hAnsi="Times New Roman" w:cs="Times New Roman"/>
          <w:sz w:val="28"/>
          <w:szCs w:val="28"/>
          <w:lang w:val="en-US" w:eastAsia="zh-CN" w:bidi="hi-IN"/>
        </w:rPr>
        <w:t>I</w:t>
      </w:r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квалификационной категории</w:t>
      </w:r>
    </w:p>
    <w:p w:rsidR="00FF44AF" w:rsidRPr="00171AD8" w:rsidRDefault="00FF44AF" w:rsidP="00FF44AF">
      <w:pPr>
        <w:widowControl w:val="0"/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spellStart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Ховрачева</w:t>
      </w:r>
      <w:proofErr w:type="spellEnd"/>
      <w:r w:rsidRPr="00171AD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Любовь Евгеньевна</w:t>
      </w:r>
    </w:p>
    <w:p w:rsidR="00FF44AF" w:rsidRPr="00196261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F44AF" w:rsidRDefault="00FF44AF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22C8" w:rsidRDefault="002A22C8" w:rsidP="00FF44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44AF" w:rsidRPr="00245BD8" w:rsidRDefault="00FF44AF" w:rsidP="00245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село Чёрная Слобода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202</w:t>
      </w:r>
      <w:r w:rsidR="00E3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br w:type="page"/>
      </w:r>
    </w:p>
    <w:p w:rsidR="001C7237" w:rsidRPr="001C7237" w:rsidRDefault="001C7237" w:rsidP="001C723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</w:pPr>
      <w:bookmarkStart w:id="1" w:name="block-35385810"/>
      <w:r w:rsidRPr="001C7237">
        <w:rPr>
          <w:rFonts w:ascii="Times New Roman" w:eastAsia="Times New Roman" w:hAnsi="Times New Roman" w:cs="Times New Roman"/>
          <w:b/>
          <w:sz w:val="32"/>
          <w:szCs w:val="32"/>
          <w:lang w:eastAsia="zh-CN" w:bidi="hi-IN"/>
        </w:rPr>
        <w:lastRenderedPageBreak/>
        <w:t>Содержание</w:t>
      </w:r>
    </w:p>
    <w:p w:rsidR="001C7237" w:rsidRPr="001C7237" w:rsidRDefault="001C7237" w:rsidP="001C7237">
      <w:pPr>
        <w:numPr>
          <w:ilvl w:val="0"/>
          <w:numId w:val="24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272" w:hanging="2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1C7237" w:rsidRPr="001C7237" w:rsidRDefault="001C7237" w:rsidP="001C7237">
      <w:pPr>
        <w:numPr>
          <w:ilvl w:val="0"/>
          <w:numId w:val="24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272" w:hanging="2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 учебного предмета </w:t>
      </w:r>
    </w:p>
    <w:p w:rsidR="001C7237" w:rsidRPr="001C7237" w:rsidRDefault="001C7237" w:rsidP="001C7237">
      <w:pPr>
        <w:numPr>
          <w:ilvl w:val="0"/>
          <w:numId w:val="24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272" w:hanging="2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  образования</w:t>
      </w:r>
    </w:p>
    <w:p w:rsidR="001C7237" w:rsidRPr="001C7237" w:rsidRDefault="001C7237" w:rsidP="001C7237">
      <w:pPr>
        <w:numPr>
          <w:ilvl w:val="0"/>
          <w:numId w:val="24"/>
        </w:numPr>
        <w:tabs>
          <w:tab w:val="clear" w:pos="720"/>
          <w:tab w:val="num" w:pos="-709"/>
        </w:tabs>
        <w:spacing w:before="100" w:beforeAutospacing="1" w:after="100" w:afterAutospacing="1" w:line="240" w:lineRule="auto"/>
        <w:ind w:left="-272" w:hanging="29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 планирование (с указанием количества часов</w:t>
      </w:r>
      <w:proofErr w:type="gramStart"/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</w:t>
      </w:r>
      <w:proofErr w:type="gramEnd"/>
      <w:r w:rsidRPr="001C7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отводимых на освоение каждой темы); календарно тематическое планирование.</w:t>
      </w: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C7237" w:rsidRDefault="001C7237" w:rsidP="00245BD8">
      <w:pPr>
        <w:spacing w:after="0" w:line="264" w:lineRule="auto"/>
        <w:ind w:left="-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45BD8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245BD8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45BD8" w:rsidRPr="001C7237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1C7237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1C7237">
        <w:rPr>
          <w:rFonts w:ascii="Times New Roman" w:hAnsi="Times New Roman"/>
          <w:b/>
          <w:sz w:val="24"/>
          <w:szCs w:val="24"/>
        </w:rPr>
        <w:t>ОБЩАЯ ХАРАКТЕРИСТИКА УЧЕБНОГО ПРЕДМЕТА «ЛИТЕРАТУРА»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1C7237">
        <w:rPr>
          <w:rFonts w:ascii="Times New Roman" w:hAnsi="Times New Roman"/>
          <w:b/>
          <w:sz w:val="24"/>
          <w:szCs w:val="24"/>
        </w:rPr>
        <w:t>УЧЕБНОГО ПРЕДМЕТА «ЛИТЕРАТУРА»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</w:t>
      </w: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учебном диалоге, адекватно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45BD8" w:rsidRPr="00245BD8" w:rsidRDefault="00245BD8" w:rsidP="00245BD8">
      <w:pPr>
        <w:ind w:left="-851"/>
        <w:rPr>
          <w:sz w:val="24"/>
          <w:szCs w:val="24"/>
        </w:rPr>
        <w:sectPr w:rsidR="00245BD8" w:rsidRPr="00245BD8" w:rsidSect="00F360C6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bookmarkStart w:id="2" w:name="block-35385811"/>
      <w:bookmarkEnd w:id="1"/>
      <w:r w:rsidRPr="00245BD8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Мифология.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Мифы народов России и мира.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Фольклор. 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245BD8">
        <w:rPr>
          <w:rFonts w:ascii="Times New Roman" w:hAnsi="Times New Roman"/>
          <w:color w:val="000000"/>
          <w:sz w:val="24"/>
          <w:szCs w:val="24"/>
        </w:rPr>
        <w:t>(не менее трёх).</w:t>
      </w:r>
      <w:bookmarkEnd w:id="3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века И. А. Крылов. 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Басни </w:t>
      </w:r>
      <w:bookmarkStart w:id="4" w:name="f1cdb435-b3ac-4333-9983-9795e004a0c2"/>
      <w:r w:rsidRPr="00245BD8">
        <w:rPr>
          <w:rFonts w:ascii="Times New Roman" w:hAnsi="Times New Roman"/>
          <w:color w:val="000000"/>
          <w:sz w:val="24"/>
          <w:szCs w:val="24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А. С. Пушкин. 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5" w:name="b8731a29-438b-4b6a-a37d-ff778ded575a"/>
      <w:r w:rsidRPr="00245BD8">
        <w:rPr>
          <w:rFonts w:ascii="Times New Roman" w:hAnsi="Times New Roman"/>
          <w:color w:val="000000"/>
          <w:sz w:val="24"/>
          <w:szCs w:val="24"/>
        </w:rPr>
        <w:t>(не менее трёх). «Зимнее утро», «Зимний вечер», «Няне» и другие.</w:t>
      </w:r>
      <w:bookmarkEnd w:id="5"/>
      <w:r w:rsidRPr="00245BD8">
        <w:rPr>
          <w:rFonts w:ascii="Times New Roman" w:hAnsi="Times New Roman"/>
          <w:color w:val="000000"/>
          <w:sz w:val="24"/>
          <w:szCs w:val="24"/>
        </w:rPr>
        <w:t xml:space="preserve"> «Сказка о мёртвой царевне и о семи богатырях».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Стихотворение «Бородино».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Н. В. Гоголь.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Повесть «Ночь перед Рождеством» из сборника «Вечера на хуторе близ Диканьки».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Литература второй половины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века.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И. С. Тургенев.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Рассказ «Муму».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Н. А. Некрасов.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Стихотворения </w:t>
      </w:r>
      <w:bookmarkStart w:id="6" w:name="1d4fde75-5a86-4cea-90d5-aae01314b835"/>
      <w:r w:rsidRPr="00245BD8">
        <w:rPr>
          <w:rFonts w:ascii="Times New Roman" w:hAnsi="Times New Roman"/>
          <w:color w:val="000000"/>
          <w:sz w:val="24"/>
          <w:szCs w:val="24"/>
        </w:rPr>
        <w:t>(не менее двух). «Крестьянские дети», «Школьник» и другие.</w:t>
      </w:r>
      <w:bookmarkEnd w:id="6"/>
      <w:r w:rsidRPr="00245BD8">
        <w:rPr>
          <w:rFonts w:ascii="Times New Roman" w:hAnsi="Times New Roman"/>
          <w:color w:val="000000"/>
          <w:sz w:val="24"/>
          <w:szCs w:val="24"/>
        </w:rPr>
        <w:t xml:space="preserve"> Поэма «Мороз, Красный нос» (фрагмент).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Л. Н. Толстой.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Рассказ «Кавказский пленник».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Литература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–ХХ веков.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Стихотворения отечественных поэтов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245BD8">
        <w:rPr>
          <w:rFonts w:ascii="Times New Roman" w:hAnsi="Times New Roman"/>
          <w:color w:val="000000"/>
          <w:sz w:val="24"/>
          <w:szCs w:val="24"/>
        </w:rPr>
        <w:t xml:space="preserve">(не менее пяти стихотворений трёх поэтов). Например, стихотворения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А.К.Толстого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, Ф. И. Тютчева, А. А. Фета, И. А. Бунина, А. А. Блока, С. А. Есенина, Н. М. Рубцова, Ю. П. Кузнецова.</w:t>
      </w:r>
      <w:bookmarkEnd w:id="7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Юмористические рассказы отечественных писателей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веков.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А. П. Чехов </w:t>
      </w:r>
      <w:bookmarkStart w:id="8" w:name="dbfddf02-0071-45b9-8d3c-fa1cc17b4b15"/>
      <w:r w:rsidRPr="00245BD8">
        <w:rPr>
          <w:rFonts w:ascii="Times New Roman" w:hAnsi="Times New Roman"/>
          <w:color w:val="000000"/>
          <w:sz w:val="24"/>
          <w:szCs w:val="24"/>
        </w:rPr>
        <w:t>(два рассказа по выбору). Например, «Лошадиная фамилия», «Мальчики», «Хирургия» и другие.</w:t>
      </w:r>
      <w:bookmarkEnd w:id="8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М. М. Зощенко </w:t>
      </w:r>
      <w:bookmarkStart w:id="9" w:name="90913393-50df-412f-ac1a-f5af225a368e"/>
      <w:r w:rsidRPr="00245BD8">
        <w:rPr>
          <w:rFonts w:ascii="Times New Roman" w:hAnsi="Times New Roman"/>
          <w:color w:val="000000"/>
          <w:sz w:val="24"/>
          <w:szCs w:val="24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отечественной литературы о природе и животных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0" w:name="aec23ce7-13ed-416b-91bb-298806d5c90e"/>
      <w:r w:rsidRPr="00245BD8">
        <w:rPr>
          <w:rFonts w:ascii="Times New Roman" w:hAnsi="Times New Roman"/>
          <w:color w:val="000000"/>
          <w:sz w:val="24"/>
          <w:szCs w:val="24"/>
        </w:rPr>
        <w:t>(не менее двух). Например, А. И. Куприна, М. М. Пришвина, К. Г. Паустовского.</w:t>
      </w:r>
      <w:bookmarkEnd w:id="10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А. П. Платонов.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Рассказы </w:t>
      </w:r>
      <w:bookmarkStart w:id="11" w:name="cfa39edd-5597-42b5-b07f-489d84e47a94"/>
      <w:r w:rsidRPr="00245BD8">
        <w:rPr>
          <w:rFonts w:ascii="Times New Roman" w:hAnsi="Times New Roman"/>
          <w:color w:val="000000"/>
          <w:sz w:val="24"/>
          <w:szCs w:val="24"/>
        </w:rPr>
        <w:t>(один по выбору). Например, «Корова», «Никита» и другие.</w:t>
      </w:r>
      <w:bookmarkEnd w:id="11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В. П. Астафьев.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Рассказ «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Васюткино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озеро».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Литература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– начала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XXI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веков.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Произведения отечественной литературы на тему «Человек на войне»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2" w:name="35dcef7b-869c-4626-b557-2b2839912c37"/>
      <w:r w:rsidRPr="00245BD8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К.М.Симонов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«Сын артиллериста» и другие.</w:t>
      </w:r>
      <w:bookmarkEnd w:id="12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Произведения отечественных писателей 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XXI</w:t>
      </w: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веков на тему детства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3" w:name="a5fd8ebc-c46e-41fa-818f-2757c5fc34dd"/>
      <w:r w:rsidRPr="00245BD8">
        <w:rPr>
          <w:rFonts w:ascii="Times New Roman" w:hAnsi="Times New Roman"/>
          <w:color w:val="000000"/>
          <w:sz w:val="24"/>
          <w:szCs w:val="24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Железникова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, Ю.Я. Яковлева, Ю.И. Коваля, А.А.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Лиханова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и другие. </w:t>
      </w:r>
      <w:bookmarkEnd w:id="13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Произведения приключенческого жанра отечественных писателей</w:t>
      </w:r>
      <w:bookmarkStart w:id="14" w:name="0447e246-04d6-4654-9850-bc46c641eafe"/>
      <w:r w:rsidRPr="00245BD8">
        <w:rPr>
          <w:rFonts w:ascii="Times New Roman" w:hAnsi="Times New Roman"/>
          <w:color w:val="000000"/>
          <w:sz w:val="24"/>
          <w:szCs w:val="24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Литература народов Российской Федерации. Стихотворения </w:t>
      </w:r>
      <w:bookmarkStart w:id="15" w:name="e8c5701d-d8b6-4159-b2e0-3a6ac9c7dd15"/>
      <w:r w:rsidRPr="00245BD8">
        <w:rPr>
          <w:rFonts w:ascii="Times New Roman" w:hAnsi="Times New Roman"/>
          <w:color w:val="000000"/>
          <w:sz w:val="24"/>
          <w:szCs w:val="24"/>
        </w:rPr>
        <w:t xml:space="preserve">(одно по выбору). Например, Р. Г. Гамзатов. «Песня соловья»; М.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Карим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>. «Эту песню мать мне пела».</w:t>
      </w:r>
      <w:bookmarkEnd w:id="15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Х. К. Андерсен. 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Сказки </w:t>
      </w:r>
      <w:bookmarkStart w:id="16" w:name="2ca66737-c580-4ac4-a5b2-7f657ef38e3a"/>
      <w:r w:rsidRPr="00245BD8">
        <w:rPr>
          <w:rFonts w:ascii="Times New Roman" w:hAnsi="Times New Roman"/>
          <w:color w:val="000000"/>
          <w:sz w:val="24"/>
          <w:szCs w:val="24"/>
        </w:rPr>
        <w:t>(одна по выбору). Например, «Снежная королева», «Соловей» и другие.</w:t>
      </w:r>
      <w:bookmarkEnd w:id="16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Зарубежная сказочная проза</w:t>
      </w:r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7" w:name="fd694784-5635-4214-94a4-c12d0a30d199"/>
      <w:r w:rsidRPr="00245BD8">
        <w:rPr>
          <w:rFonts w:ascii="Times New Roman" w:hAnsi="Times New Roman"/>
          <w:color w:val="000000"/>
          <w:sz w:val="24"/>
          <w:szCs w:val="24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Толкин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. «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Хоббит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, или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>уда и обратно» (главы по выбору).</w:t>
      </w:r>
      <w:bookmarkEnd w:id="17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Зарубежная проза о детях и подростках </w:t>
      </w:r>
      <w:bookmarkStart w:id="18" w:name="b40b601e-d0c3-4299-89d0-394ad0dce0c8"/>
      <w:r w:rsidRPr="00245BD8">
        <w:rPr>
          <w:rFonts w:ascii="Times New Roman" w:hAnsi="Times New Roman"/>
          <w:color w:val="000000"/>
          <w:sz w:val="24"/>
          <w:szCs w:val="24"/>
        </w:rPr>
        <w:t xml:space="preserve">(два произведения по выбору). Например, М. Твен. «Приключения Тома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Сойера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» (главы по выбору); Дж. Лондон. «Сказание о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Кише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»; Р.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Брэдбери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. Рассказы. Например, «Каникулы», «Звук бегущих ног», «Зелёное утро» и другие.</w:t>
      </w:r>
      <w:bookmarkEnd w:id="18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Зарубежная приключенческая проза </w:t>
      </w:r>
      <w:bookmarkStart w:id="19" w:name="103698ad-506d-4d05-bb28-79e90ac8cd6a"/>
      <w:r w:rsidRPr="00245BD8">
        <w:rPr>
          <w:rFonts w:ascii="Times New Roman" w:hAnsi="Times New Roman"/>
          <w:color w:val="000000"/>
          <w:sz w:val="24"/>
          <w:szCs w:val="24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Зарубежная проза о животных </w:t>
      </w:r>
      <w:bookmarkStart w:id="20" w:name="8a53c771-ce41-4f85-8a47-a227160dd957"/>
      <w:r w:rsidRPr="00245BD8">
        <w:rPr>
          <w:rFonts w:ascii="Times New Roman" w:hAnsi="Times New Roman"/>
          <w:color w:val="000000"/>
          <w:sz w:val="24"/>
          <w:szCs w:val="24"/>
        </w:rPr>
        <w:t>(одно-два произведения по выбору). Э. Сетон-Томпсон. «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Королевская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аналостанка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»; Дж. Даррелл. «Говорящий свёрток»; Дж. Лондон. «Белый клык»; Дж. Р. Киплинг. «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Маугли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», «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Рикки-Тикки-Тави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» и другие.</w:t>
      </w:r>
      <w:bookmarkEnd w:id="20"/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ind w:left="-851"/>
        <w:rPr>
          <w:sz w:val="24"/>
          <w:szCs w:val="24"/>
        </w:rPr>
        <w:sectPr w:rsidR="00245BD8" w:rsidRPr="00245BD8">
          <w:pgSz w:w="11906" w:h="16383"/>
          <w:pgMar w:top="1134" w:right="850" w:bottom="1134" w:left="1701" w:header="720" w:footer="720" w:gutter="0"/>
          <w:cols w:space="720"/>
        </w:sect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bookmarkStart w:id="21" w:name="block-35385806"/>
      <w:bookmarkEnd w:id="2"/>
      <w:r w:rsidRPr="00245BD8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Гражданского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245BD8" w:rsidRPr="00245BD8" w:rsidRDefault="00245BD8" w:rsidP="00245BD8">
      <w:pPr>
        <w:numPr>
          <w:ilvl w:val="0"/>
          <w:numId w:val="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Патриотического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45BD8" w:rsidRPr="00245BD8" w:rsidRDefault="00245BD8" w:rsidP="00245BD8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45BD8" w:rsidRPr="00245BD8" w:rsidRDefault="00245BD8" w:rsidP="00245BD8">
      <w:pPr>
        <w:numPr>
          <w:ilvl w:val="0"/>
          <w:numId w:val="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Духовно-нравственного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45BD8" w:rsidRPr="00245BD8" w:rsidRDefault="00245BD8" w:rsidP="00245BD8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45BD8" w:rsidRPr="00245BD8" w:rsidRDefault="00245BD8" w:rsidP="00245BD8">
      <w:pPr>
        <w:numPr>
          <w:ilvl w:val="0"/>
          <w:numId w:val="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45BD8" w:rsidRPr="00245BD8" w:rsidRDefault="00245BD8" w:rsidP="00245BD8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245BD8" w:rsidRPr="00245BD8" w:rsidRDefault="00245BD8" w:rsidP="00245BD8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45BD8" w:rsidRPr="00245BD8" w:rsidRDefault="00245BD8" w:rsidP="00245BD8">
      <w:pPr>
        <w:numPr>
          <w:ilvl w:val="0"/>
          <w:numId w:val="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245BD8" w:rsidRPr="00245BD8" w:rsidRDefault="00245BD8" w:rsidP="00245BD8">
      <w:pPr>
        <w:numPr>
          <w:ilvl w:val="0"/>
          <w:numId w:val="5"/>
        </w:numPr>
        <w:spacing w:after="0" w:line="264" w:lineRule="auto"/>
        <w:ind w:left="-851"/>
        <w:jc w:val="both"/>
        <w:rPr>
          <w:sz w:val="24"/>
          <w:szCs w:val="24"/>
        </w:rPr>
      </w:pP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45BD8" w:rsidRPr="00245BD8" w:rsidRDefault="00245BD8" w:rsidP="00245BD8">
      <w:pPr>
        <w:numPr>
          <w:ilvl w:val="0"/>
          <w:numId w:val="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45BD8" w:rsidRPr="00245BD8" w:rsidRDefault="00245BD8" w:rsidP="00245BD8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45BD8" w:rsidRPr="00245BD8" w:rsidRDefault="00245BD8" w:rsidP="00245BD8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45BD8" w:rsidRPr="00245BD8" w:rsidRDefault="00245BD8" w:rsidP="00245BD8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45BD8" w:rsidRPr="00245BD8" w:rsidRDefault="00245BD8" w:rsidP="00245BD8">
      <w:pPr>
        <w:numPr>
          <w:ilvl w:val="0"/>
          <w:numId w:val="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  <w:lang w:val="en-US"/>
        </w:rPr>
      </w:pP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45BD8" w:rsidRPr="00245BD8" w:rsidRDefault="00245BD8" w:rsidP="00245BD8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245BD8" w:rsidRPr="00245BD8" w:rsidRDefault="00245BD8" w:rsidP="00245BD8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45BD8" w:rsidRPr="00245BD8" w:rsidRDefault="00245BD8" w:rsidP="00245BD8">
      <w:pPr>
        <w:numPr>
          <w:ilvl w:val="0"/>
          <w:numId w:val="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245BD8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245BD8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потребность во взаимодействии в условиях неопределённости, открытость опыту и знаниям других;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245BD8" w:rsidRPr="00245BD8" w:rsidRDefault="00245BD8" w:rsidP="00245BD8">
      <w:pPr>
        <w:numPr>
          <w:ilvl w:val="0"/>
          <w:numId w:val="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245BD8" w:rsidRPr="00245BD8" w:rsidRDefault="00245BD8" w:rsidP="00245BD8">
      <w:pPr>
        <w:numPr>
          <w:ilvl w:val="0"/>
          <w:numId w:val="10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245BD8" w:rsidRPr="00245BD8" w:rsidRDefault="00245BD8" w:rsidP="00245BD8">
      <w:pPr>
        <w:numPr>
          <w:ilvl w:val="0"/>
          <w:numId w:val="11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3)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45BD8" w:rsidRPr="00245BD8" w:rsidRDefault="00245BD8" w:rsidP="00245BD8">
      <w:pPr>
        <w:numPr>
          <w:ilvl w:val="0"/>
          <w:numId w:val="1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45BD8" w:rsidRPr="00245BD8" w:rsidRDefault="00245BD8" w:rsidP="00245BD8">
      <w:pPr>
        <w:numPr>
          <w:ilvl w:val="0"/>
          <w:numId w:val="13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245BD8" w:rsidRPr="00245BD8" w:rsidRDefault="00245BD8" w:rsidP="00245BD8">
      <w:pPr>
        <w:numPr>
          <w:ilvl w:val="0"/>
          <w:numId w:val="14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245BD8" w:rsidRPr="00245BD8" w:rsidRDefault="00245BD8" w:rsidP="00245BD8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45BD8" w:rsidRPr="00245BD8" w:rsidRDefault="00245BD8" w:rsidP="00245BD8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45BD8" w:rsidRPr="00245BD8" w:rsidRDefault="00245BD8" w:rsidP="00245BD8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5BD8" w:rsidRPr="00245BD8" w:rsidRDefault="00245BD8" w:rsidP="00245BD8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45BD8" w:rsidRPr="00245BD8" w:rsidRDefault="00245BD8" w:rsidP="00245BD8">
      <w:pPr>
        <w:numPr>
          <w:ilvl w:val="0"/>
          <w:numId w:val="15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2)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45BD8" w:rsidRPr="00245BD8" w:rsidRDefault="00245BD8" w:rsidP="00245BD8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45BD8" w:rsidRPr="00245BD8" w:rsidRDefault="00245BD8" w:rsidP="00245BD8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245BD8" w:rsidRPr="00245BD8" w:rsidRDefault="00245BD8" w:rsidP="00245BD8">
      <w:pPr>
        <w:numPr>
          <w:ilvl w:val="0"/>
          <w:numId w:val="16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3)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245BD8" w:rsidRPr="00245BD8" w:rsidRDefault="00245BD8" w:rsidP="00245BD8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245BD8" w:rsidRPr="00245BD8" w:rsidRDefault="00245BD8" w:rsidP="00245BD8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45BD8" w:rsidRPr="00245BD8" w:rsidRDefault="00245BD8" w:rsidP="00245BD8">
      <w:pPr>
        <w:numPr>
          <w:ilvl w:val="0"/>
          <w:numId w:val="17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  <w:lang w:val="en-US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4)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Принятие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себя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и </w:t>
      </w:r>
      <w:proofErr w:type="spellStart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других</w:t>
      </w:r>
      <w:proofErr w:type="spellEnd"/>
      <w:r w:rsidRPr="00245BD8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245BD8" w:rsidRPr="00245BD8" w:rsidRDefault="00245BD8" w:rsidP="00245BD8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45BD8" w:rsidRPr="00245BD8" w:rsidRDefault="00245BD8" w:rsidP="00245BD8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245BD8" w:rsidRPr="00245BD8" w:rsidRDefault="00245BD8" w:rsidP="00245BD8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245BD8" w:rsidRPr="00245BD8" w:rsidRDefault="00245BD8" w:rsidP="00245BD8">
      <w:pPr>
        <w:numPr>
          <w:ilvl w:val="0"/>
          <w:numId w:val="18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45BD8" w:rsidRPr="00245BD8" w:rsidRDefault="00245BD8" w:rsidP="00245BD8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45BD8" w:rsidRPr="00245BD8" w:rsidRDefault="00245BD8" w:rsidP="00245BD8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эпитет, сравнение, метафора, олицетворение; аллегория; ритм, рифма;</w:t>
      </w:r>
    </w:p>
    <w:p w:rsidR="00245BD8" w:rsidRPr="00245BD8" w:rsidRDefault="00245BD8" w:rsidP="00245BD8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сопоставлять темы и сюжеты произведений, образы персонажей;</w:t>
      </w:r>
    </w:p>
    <w:p w:rsidR="00245BD8" w:rsidRPr="00245BD8" w:rsidRDefault="00245BD8" w:rsidP="00245BD8">
      <w:pPr>
        <w:numPr>
          <w:ilvl w:val="0"/>
          <w:numId w:val="19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сопоставлять с помощью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учителя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>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8) владеть начальными умениями интерпретации и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оценки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текстуально изученных произведений фольклора и литературы;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публично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представлять их результаты (с учётом литературного развития обучающихся);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интернет-ресурсами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родо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-жанровую специфику изученного художественного произведения;</w:t>
      </w:r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245BD8" w:rsidRPr="00245BD8" w:rsidRDefault="00245BD8" w:rsidP="00245BD8">
      <w:pPr>
        <w:numPr>
          <w:ilvl w:val="0"/>
          <w:numId w:val="22"/>
        </w:numPr>
        <w:spacing w:after="0" w:line="264" w:lineRule="auto"/>
        <w:ind w:left="-851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lastRenderedPageBreak/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245BD8">
        <w:rPr>
          <w:rFonts w:ascii="Times New Roman" w:hAnsi="Times New Roman"/>
          <w:color w:val="000000"/>
          <w:sz w:val="24"/>
          <w:szCs w:val="24"/>
        </w:rPr>
        <w:t>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proofErr w:type="gramStart"/>
      <w:r w:rsidRPr="00245BD8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245BD8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245BD8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45BD8" w:rsidRPr="00245BD8" w:rsidRDefault="00245BD8" w:rsidP="00245BD8">
      <w:pPr>
        <w:spacing w:after="0" w:line="264" w:lineRule="auto"/>
        <w:ind w:left="-851" w:firstLine="600"/>
        <w:jc w:val="both"/>
        <w:rPr>
          <w:sz w:val="24"/>
          <w:szCs w:val="24"/>
        </w:rPr>
      </w:pPr>
      <w:r w:rsidRPr="00245BD8">
        <w:rPr>
          <w:rFonts w:ascii="Times New Roman" w:hAnsi="Times New Roman"/>
          <w:color w:val="000000"/>
          <w:sz w:val="24"/>
          <w:szCs w:val="24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45BD8" w:rsidRPr="00245BD8" w:rsidRDefault="00245BD8" w:rsidP="00245BD8">
      <w:pPr>
        <w:spacing w:after="0" w:line="264" w:lineRule="auto"/>
        <w:ind w:left="-851"/>
        <w:jc w:val="both"/>
        <w:rPr>
          <w:sz w:val="24"/>
          <w:szCs w:val="24"/>
        </w:rPr>
      </w:pP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B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оценки достижения планируемых результатов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В соответствии с требованиями Федерального государственного образовательного стандарта основного общего образования в школе разработана система оценки, ориентированная на выявление и оценку образовательных достижений учащихся с целью итоговой оценки подготовки выпускников. 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Цели системы оценивания: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устанавливать, что знают и понимают учащиеся о мире, в котором живут;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давать общую и дифференцированную информацию о процессе преподавания и процессе обучения;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отслеживать индивидуальный прогресс учащихся в достижении требований стандарта и в достижении планируемых результатов освоения программ основного общего образования;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обеспечивать обратную связь для учителей, учащихся и родителей;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отслеживать эффективность реализуемой образовательной программы.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 Особенностями системы оценки являются: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комплексный подход к оценке результатов образования (оценка предметных, </w:t>
      </w:r>
      <w:proofErr w:type="spellStart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метапредметных</w:t>
      </w:r>
      <w:proofErr w:type="spellEnd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 личностных результатов общего образования);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критериальной</w:t>
      </w:r>
      <w:proofErr w:type="spellEnd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базы оценки;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оценка успешности освоения содержания отдельных учебных предметов на основе системно-</w:t>
      </w:r>
      <w:proofErr w:type="spellStart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деятельностного</w:t>
      </w:r>
      <w:proofErr w:type="spellEnd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lastRenderedPageBreak/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оценка динамики образовательных достижений обучающихся;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сочетание внешней и внутренней оценки как механизма обеспечения качества образования;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персонифицированных процедур итоговой оценки и аттестации обучающихся и </w:t>
      </w:r>
      <w:proofErr w:type="spellStart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неперсонифицированных</w:t>
      </w:r>
      <w:proofErr w:type="spellEnd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процедур оценки состояния и тенденций развития системы образования;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уровневый подход к разработке планируемых результатов,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накопительной системы оценивания, характеризующей динамику индивидуальных образовательных достижений (Портфель достижений или иные формы);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наблюдения и др.;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7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В соответствии с ФГОС ООО основным объектом системы оценки результатов образования на уровне основного общего образования, её содержательной и </w:t>
      </w:r>
      <w:proofErr w:type="spellStart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критериальной</w:t>
      </w:r>
      <w:proofErr w:type="spellEnd"/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базой выступают планируемые результаты освоения обучающимися основной образовательной программы основного общего образования. Основными функциями системы оценки планируемых результатов являются: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E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Ориентация образовательной деятельности на духовно-нравственное развитие и воспитание обучающихся, достижение планируемых результатов освоения основной образовательной программы основного общего образования;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sym w:font="Symbol" w:char="F0BE"/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Обеспечение эффективной «обратной связи», позволяющей осуществлять регулирование (управление) системы образования на основании полученной информации о достижении системой образования, образовательными организациями, обучающимися планируемых результатов освоения основной образовательной программы основного общего образования в рамках сферы своей ответственности. 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>Оценка, как средство обеспечения качества образования предполагает вовлеченность в оценочную деятельность не только педагогов, но и самих учащихся.</w:t>
      </w:r>
    </w:p>
    <w:p w:rsidR="00245BD8" w:rsidRPr="00245BD8" w:rsidRDefault="00245BD8" w:rsidP="00245BD8">
      <w:pPr>
        <w:tabs>
          <w:tab w:val="left" w:pos="-709"/>
        </w:tabs>
        <w:spacing w:before="100" w:beforeAutospacing="1" w:after="100" w:afterAutospacing="1" w:line="240" w:lineRule="auto"/>
        <w:ind w:left="-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 Для оценки достижения планируемых результатов используются </w:t>
      </w:r>
      <w:r w:rsidRPr="00245BD8">
        <w:rPr>
          <w:rFonts w:ascii="Times New Roman" w:eastAsia="Calibri" w:hAnsi="Times New Roman" w:cs="Times New Roman"/>
          <w:b/>
          <w:bCs/>
          <w:kern w:val="2"/>
          <w:sz w:val="20"/>
          <w:szCs w:val="20"/>
          <w14:ligatures w14:val="standardContextual"/>
        </w:rPr>
        <w:t xml:space="preserve"> методы и формы</w:t>
      </w:r>
      <w:r w:rsidRPr="00245BD8"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  <w:t xml:space="preserve">, взаимно дополняющие друг друга, в том числе: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Стартовая диагностическая работа на начало учебного года;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Стандартизированные письменные и устные работы;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Всероссийские проверочные работы;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Тематические проверочные (контрольные) работы;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Проекты;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Практические работы;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Творческие работы; 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Диагностические задания;</w:t>
      </w:r>
    </w:p>
    <w:p w:rsidR="00245BD8" w:rsidRPr="00245BD8" w:rsidRDefault="00245BD8" w:rsidP="00245BD8">
      <w:pPr>
        <w:tabs>
          <w:tab w:val="left" w:pos="-709"/>
        </w:tabs>
        <w:spacing w:after="0" w:line="240" w:lineRule="auto"/>
        <w:ind w:left="-709"/>
        <w:rPr>
          <w:rFonts w:ascii="Times New Roman" w:eastAsia="Calibri" w:hAnsi="Times New Roman" w:cs="Times New Roman"/>
          <w:sz w:val="20"/>
          <w:szCs w:val="20"/>
        </w:rPr>
      </w:pP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45BD8">
        <w:rPr>
          <w:rFonts w:ascii="Times New Roman" w:eastAsia="Calibri" w:hAnsi="Times New Roman" w:cs="Times New Roman"/>
          <w:sz w:val="20"/>
          <w:szCs w:val="20"/>
        </w:rPr>
        <w:sym w:font="Symbol" w:char="F0BE"/>
      </w:r>
      <w:r w:rsidRPr="00245BD8">
        <w:rPr>
          <w:rFonts w:ascii="Times New Roman" w:eastAsia="Calibri" w:hAnsi="Times New Roman" w:cs="Times New Roman"/>
          <w:sz w:val="20"/>
          <w:szCs w:val="20"/>
        </w:rPr>
        <w:t xml:space="preserve"> Самооценка. </w:t>
      </w:r>
    </w:p>
    <w:p w:rsidR="00245BD8" w:rsidRPr="00245BD8" w:rsidRDefault="00245BD8" w:rsidP="00245BD8">
      <w:pPr>
        <w:tabs>
          <w:tab w:val="left" w:pos="-709"/>
        </w:tabs>
        <w:spacing w:after="160" w:line="259" w:lineRule="auto"/>
        <w:ind w:left="-709"/>
        <w:rPr>
          <w:rFonts w:ascii="Times New Roman" w:eastAsia="Calibri" w:hAnsi="Times New Roman" w:cs="Times New Roman"/>
          <w:sz w:val="28"/>
          <w:szCs w:val="28"/>
        </w:rPr>
      </w:pPr>
      <w:r w:rsidRPr="00245B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5BD8" w:rsidRPr="00245BD8" w:rsidRDefault="00245BD8" w:rsidP="00245BD8">
      <w:pPr>
        <w:sectPr w:rsidR="00245BD8" w:rsidRPr="00245BD8">
          <w:pgSz w:w="11906" w:h="16383"/>
          <w:pgMar w:top="1134" w:right="850" w:bottom="1134" w:left="1701" w:header="720" w:footer="720" w:gutter="0"/>
          <w:cols w:space="720"/>
        </w:sectPr>
      </w:pPr>
    </w:p>
    <w:p w:rsidR="00245BD8" w:rsidRPr="001C7237" w:rsidRDefault="00245BD8" w:rsidP="00245BD8">
      <w:pPr>
        <w:spacing w:after="0"/>
        <w:ind w:left="120"/>
      </w:pPr>
      <w:bookmarkStart w:id="22" w:name="block-35385807"/>
      <w:bookmarkEnd w:id="21"/>
      <w:r w:rsidRPr="00245BD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C723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5BD8" w:rsidRPr="001C7237" w:rsidRDefault="00245BD8" w:rsidP="00245BD8">
      <w:pPr>
        <w:spacing w:after="0"/>
        <w:ind w:left="120"/>
      </w:pPr>
      <w:r w:rsidRPr="001C7237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14"/>
        <w:gridCol w:w="4632"/>
      </w:tblGrid>
      <w:tr w:rsidR="00245BD8" w:rsidRPr="00245BD8" w:rsidTr="00585E54">
        <w:trPr>
          <w:trHeight w:val="944"/>
          <w:tblCellSpacing w:w="20" w:type="nil"/>
        </w:trPr>
        <w:tc>
          <w:tcPr>
            <w:tcW w:w="4804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42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Мифология</w:t>
            </w:r>
            <w:proofErr w:type="spellEnd"/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Фольклор</w:t>
            </w:r>
            <w:proofErr w:type="spellEnd"/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042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</w:tr>
      <w:bookmarkEnd w:id="22"/>
    </w:tbl>
    <w:p w:rsidR="00245BD8" w:rsidRDefault="00245BD8" w:rsidP="00245BD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5BD8" w:rsidRPr="00245BD8" w:rsidRDefault="00245BD8" w:rsidP="00245BD8">
      <w:pPr>
        <w:spacing w:after="0"/>
        <w:ind w:left="120"/>
        <w:jc w:val="center"/>
        <w:rPr>
          <w:lang w:val="en-US"/>
        </w:rPr>
      </w:pPr>
      <w:r w:rsidRPr="00245BD8">
        <w:rPr>
          <w:rFonts w:ascii="Times New Roman" w:hAnsi="Times New Roman"/>
          <w:b/>
          <w:color w:val="000000"/>
          <w:sz w:val="28"/>
          <w:lang w:val="en-US"/>
        </w:rPr>
        <w:t>ПОУРОЧНОЕ ПЛАНИРОВАНИЕ</w:t>
      </w:r>
    </w:p>
    <w:p w:rsidR="00245BD8" w:rsidRPr="00245BD8" w:rsidRDefault="00245BD8" w:rsidP="00245BD8">
      <w:pPr>
        <w:spacing w:after="0"/>
        <w:ind w:left="120"/>
        <w:jc w:val="center"/>
        <w:rPr>
          <w:lang w:val="en-US"/>
        </w:rPr>
      </w:pPr>
      <w:r w:rsidRPr="00245BD8">
        <w:rPr>
          <w:rFonts w:ascii="Times New Roman" w:hAnsi="Times New Roman"/>
          <w:b/>
          <w:color w:val="000000"/>
          <w:sz w:val="28"/>
          <w:lang w:val="en-US"/>
        </w:rPr>
        <w:t>5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7240"/>
        <w:gridCol w:w="1985"/>
      </w:tblGrid>
      <w:tr w:rsidR="00245BD8" w:rsidRPr="00245BD8" w:rsidTr="00585E54">
        <w:trPr>
          <w:trHeight w:val="309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7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245BD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</w:p>
        </w:tc>
      </w:tr>
      <w:tr w:rsidR="00245BD8" w:rsidRPr="00245BD8" w:rsidTr="00585E54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D8" w:rsidRPr="00245BD8" w:rsidRDefault="00245BD8" w:rsidP="00245BD8">
            <w:pPr>
              <w:rPr>
                <w:lang w:val="en-US"/>
              </w:rPr>
            </w:pPr>
          </w:p>
        </w:tc>
        <w:tc>
          <w:tcPr>
            <w:tcW w:w="7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D8" w:rsidRPr="00245BD8" w:rsidRDefault="00245BD8" w:rsidP="00245BD8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D8" w:rsidRPr="00245BD8" w:rsidRDefault="00245BD8" w:rsidP="00245BD8">
            <w:pPr>
              <w:rPr>
                <w:lang w:val="en-US"/>
              </w:rPr>
            </w:pP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02.09.2024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мифе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06.09.2024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09.09.2024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Легенда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Арионе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23.09.2024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Поэзия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волшебной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сказки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Бытовые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сказки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Солдатская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шинель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30.09.2024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02.10.2024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Эзоп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Лафонтен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07.10.2024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09.10.2024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Эзопов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Зимнее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утро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Зимний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Няне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няни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сказки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Главные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25.10.2024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Волшебство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сказке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08.11.2024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22.11.2024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история создания, прототипы 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25.11.2024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27.11.2024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29.11.2024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Герасима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Каморка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Герасима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06.12.2024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spellStart"/>
            <w:proofErr w:type="gram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содержание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детские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образов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облик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героев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Картины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Мастерство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писателя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27.12.2024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28.12.2024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Чудная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картина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…", "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Весенний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дождь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", "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", "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Еще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весны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душистой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нега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…"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Помню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долгий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зимний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вечер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…»,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Бледнеет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ночь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…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Туманов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пелена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...»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15.01.2025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 и о связи человека с Родиной С. А. Есенин.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Сердцу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снятся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...»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17.01.2025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Тихая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деревня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»]]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Лошадиная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фамилия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Мальчики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Хирургия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Тематический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обзор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27.01.2025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Встреча»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29.01.2025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главных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героев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рассказах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писателя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31.01.2025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03.02.2025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поступки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07.02.2025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12.02.2025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идеи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образов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идея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28.02.2025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03.03.2025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. "Сын артиллериста"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героизма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07.03.2025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дети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Отметки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Риммы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Лебедевой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В.П.Катаева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Специфика темы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19.03.2025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Авторская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позиция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поступки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взгляд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детства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28.03.2025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(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главы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выбору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31.03.2025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К.Булычева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Сюжет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04.04.2025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Эту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песню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мать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мне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пела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стихотворений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Победа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добра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над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злом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Авторская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позиция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23.04.2025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25.04.2025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28.04.2025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30.04.2025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Обзор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12.05.2025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19.05.2025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Стивенсон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Остров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сокровищ», «Чёрная </w:t>
            </w:r>
            <w:r w:rsidRPr="00245BD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стрела» (главы по выбору) и др.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Обзор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зарубежной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приключенческой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прозе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сюжеты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произведений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21.05.2025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Р.Л.Стивенсон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главного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героя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Обзорный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урок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Любимое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245BD8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»; Дж. Даррелл. «Говорящий свёрток»; Дж. Лондон. «Белый Клык»; Дж. Р. Киплинг.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Маугли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», «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Рикки-Тикки-Тави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и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др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30.05.2025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7240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Список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рекомендуемой</w:t>
            </w:r>
            <w:proofErr w:type="spellEnd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31.05.2025 </w:t>
            </w:r>
          </w:p>
        </w:tc>
      </w:tr>
      <w:tr w:rsidR="00245BD8" w:rsidRPr="00245BD8" w:rsidTr="00585E54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spacing w:after="0"/>
              <w:ind w:left="135"/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45BD8" w:rsidRPr="00245BD8" w:rsidRDefault="00245BD8" w:rsidP="00245BD8">
            <w:pPr>
              <w:rPr>
                <w:lang w:val="en-US"/>
              </w:rPr>
            </w:pPr>
            <w:r w:rsidRPr="00245B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D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</w:tr>
    </w:tbl>
    <w:p w:rsidR="00245BD8" w:rsidRPr="00245BD8" w:rsidRDefault="00245BD8" w:rsidP="00245BD8">
      <w:pPr>
        <w:rPr>
          <w:lang w:val="en-US"/>
        </w:rPr>
        <w:sectPr w:rsidR="00245BD8" w:rsidRPr="00245BD8" w:rsidSect="00CD32C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34460" w:rsidRPr="00FF44AF" w:rsidRDefault="00034460" w:rsidP="00245BD8">
      <w:pPr>
        <w:rPr>
          <w:rFonts w:ascii="Times New Roman" w:hAnsi="Times New Roman" w:cs="Times New Roman"/>
        </w:rPr>
      </w:pPr>
    </w:p>
    <w:sectPr w:rsidR="00034460" w:rsidRPr="00FF44AF" w:rsidSect="00FF44AF">
      <w:foot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7B" w:rsidRDefault="00F0577B" w:rsidP="002A22C8">
      <w:pPr>
        <w:spacing w:after="0" w:line="240" w:lineRule="auto"/>
      </w:pPr>
      <w:r>
        <w:separator/>
      </w:r>
    </w:p>
  </w:endnote>
  <w:endnote w:type="continuationSeparator" w:id="0">
    <w:p w:rsidR="00F0577B" w:rsidRDefault="00F0577B" w:rsidP="002A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313816"/>
      <w:docPartObj>
        <w:docPartGallery w:val="Page Numbers (Bottom of Page)"/>
        <w:docPartUnique/>
      </w:docPartObj>
    </w:sdtPr>
    <w:sdtContent>
      <w:p w:rsidR="00F360C6" w:rsidRDefault="00F360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360C6">
          <w:rPr>
            <w:noProof/>
            <w:lang w:val="ru-RU"/>
          </w:rPr>
          <w:t>25</w:t>
        </w:r>
        <w:r>
          <w:fldChar w:fldCharType="end"/>
        </w:r>
      </w:p>
    </w:sdtContent>
  </w:sdt>
  <w:p w:rsidR="001C7237" w:rsidRDefault="001C72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780807"/>
      <w:docPartObj>
        <w:docPartGallery w:val="Page Numbers (Bottom of Page)"/>
        <w:docPartUnique/>
      </w:docPartObj>
    </w:sdtPr>
    <w:sdtEndPr/>
    <w:sdtContent>
      <w:p w:rsidR="002A22C8" w:rsidRDefault="002A22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0C6" w:rsidRPr="00F360C6">
          <w:rPr>
            <w:noProof/>
            <w:lang w:val="ru-RU"/>
          </w:rPr>
          <w:t>26</w:t>
        </w:r>
        <w:r>
          <w:fldChar w:fldCharType="end"/>
        </w:r>
      </w:p>
    </w:sdtContent>
  </w:sdt>
  <w:p w:rsidR="00FF44AF" w:rsidRDefault="00FF44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7B" w:rsidRDefault="00F0577B" w:rsidP="002A22C8">
      <w:pPr>
        <w:spacing w:after="0" w:line="240" w:lineRule="auto"/>
      </w:pPr>
      <w:r>
        <w:separator/>
      </w:r>
    </w:p>
  </w:footnote>
  <w:footnote w:type="continuationSeparator" w:id="0">
    <w:p w:rsidR="00F0577B" w:rsidRDefault="00F0577B" w:rsidP="002A2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0A1"/>
    <w:multiLevelType w:val="multilevel"/>
    <w:tmpl w:val="A82E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06E0B"/>
    <w:multiLevelType w:val="multilevel"/>
    <w:tmpl w:val="B69E4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C3B2A"/>
    <w:multiLevelType w:val="multilevel"/>
    <w:tmpl w:val="061E2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F26E3"/>
    <w:multiLevelType w:val="multilevel"/>
    <w:tmpl w:val="0FDCD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A6B8D"/>
    <w:multiLevelType w:val="multilevel"/>
    <w:tmpl w:val="B98A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AE7963"/>
    <w:multiLevelType w:val="multilevel"/>
    <w:tmpl w:val="1B366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7F2465"/>
    <w:multiLevelType w:val="multilevel"/>
    <w:tmpl w:val="332EF7C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8C6E02"/>
    <w:multiLevelType w:val="multilevel"/>
    <w:tmpl w:val="368C1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740C0C"/>
    <w:multiLevelType w:val="multilevel"/>
    <w:tmpl w:val="5622C1B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C13A58"/>
    <w:multiLevelType w:val="multilevel"/>
    <w:tmpl w:val="BF0CA9C0"/>
    <w:lvl w:ilvl="0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D5172D"/>
    <w:multiLevelType w:val="multilevel"/>
    <w:tmpl w:val="B0E0F6D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F66F26"/>
    <w:multiLevelType w:val="multilevel"/>
    <w:tmpl w:val="91A63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2B2540"/>
    <w:multiLevelType w:val="multilevel"/>
    <w:tmpl w:val="75141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2F2EFB"/>
    <w:multiLevelType w:val="multilevel"/>
    <w:tmpl w:val="0F00D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BD62A6"/>
    <w:multiLevelType w:val="multilevel"/>
    <w:tmpl w:val="69FA2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34699E"/>
    <w:multiLevelType w:val="multilevel"/>
    <w:tmpl w:val="2F681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293594"/>
    <w:multiLevelType w:val="multilevel"/>
    <w:tmpl w:val="77BE3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5712CC"/>
    <w:multiLevelType w:val="multilevel"/>
    <w:tmpl w:val="9F04D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E60E7E"/>
    <w:multiLevelType w:val="multilevel"/>
    <w:tmpl w:val="3CE0F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533001"/>
    <w:multiLevelType w:val="multilevel"/>
    <w:tmpl w:val="A29A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9059C6"/>
    <w:multiLevelType w:val="multilevel"/>
    <w:tmpl w:val="87C40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EA4857"/>
    <w:multiLevelType w:val="multilevel"/>
    <w:tmpl w:val="04545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366444"/>
    <w:multiLevelType w:val="multilevel"/>
    <w:tmpl w:val="AEDE0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15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10"/>
  </w:num>
  <w:num w:numId="10">
    <w:abstractNumId w:val="20"/>
  </w:num>
  <w:num w:numId="11">
    <w:abstractNumId w:val="1"/>
  </w:num>
  <w:num w:numId="12">
    <w:abstractNumId w:val="4"/>
  </w:num>
  <w:num w:numId="13">
    <w:abstractNumId w:val="3"/>
  </w:num>
  <w:num w:numId="14">
    <w:abstractNumId w:val="13"/>
  </w:num>
  <w:num w:numId="15">
    <w:abstractNumId w:val="21"/>
  </w:num>
  <w:num w:numId="16">
    <w:abstractNumId w:val="19"/>
  </w:num>
  <w:num w:numId="17">
    <w:abstractNumId w:val="17"/>
  </w:num>
  <w:num w:numId="18">
    <w:abstractNumId w:val="0"/>
  </w:num>
  <w:num w:numId="19">
    <w:abstractNumId w:val="16"/>
  </w:num>
  <w:num w:numId="20">
    <w:abstractNumId w:val="14"/>
  </w:num>
  <w:num w:numId="21">
    <w:abstractNumId w:val="5"/>
  </w:num>
  <w:num w:numId="22">
    <w:abstractNumId w:val="23"/>
  </w:num>
  <w:num w:numId="23">
    <w:abstractNumId w:val="22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FD"/>
    <w:rsid w:val="00034460"/>
    <w:rsid w:val="001C7237"/>
    <w:rsid w:val="00245BD8"/>
    <w:rsid w:val="002A22C8"/>
    <w:rsid w:val="00500813"/>
    <w:rsid w:val="009014A9"/>
    <w:rsid w:val="00B3206F"/>
    <w:rsid w:val="00DA0C91"/>
    <w:rsid w:val="00E33602"/>
    <w:rsid w:val="00F0577B"/>
    <w:rsid w:val="00F360C6"/>
    <w:rsid w:val="00FB28FD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5B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45B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45B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character" w:customStyle="1" w:styleId="10">
    <w:name w:val="Заголовок 1 Знак"/>
    <w:basedOn w:val="a0"/>
    <w:link w:val="1"/>
    <w:uiPriority w:val="9"/>
    <w:rsid w:val="00245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4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45BD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45BD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Normal Indent"/>
    <w:basedOn w:val="a"/>
    <w:uiPriority w:val="99"/>
    <w:unhideWhenUsed/>
    <w:rsid w:val="00245BD8"/>
    <w:pPr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245BD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245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245B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245B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245BD8"/>
    <w:rPr>
      <w:i/>
      <w:iCs/>
    </w:rPr>
  </w:style>
  <w:style w:type="character" w:styleId="ad">
    <w:name w:val="Hyperlink"/>
    <w:basedOn w:val="a0"/>
    <w:uiPriority w:val="99"/>
    <w:unhideWhenUsed/>
    <w:rsid w:val="00245BD8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45BD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245BD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F3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6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5B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5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45B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45B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4AF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FF44AF"/>
    <w:rPr>
      <w:lang w:val="en-US"/>
    </w:rPr>
  </w:style>
  <w:style w:type="paragraph" w:styleId="a5">
    <w:name w:val="header"/>
    <w:basedOn w:val="a"/>
    <w:link w:val="a6"/>
    <w:uiPriority w:val="99"/>
    <w:unhideWhenUsed/>
    <w:rsid w:val="002A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C8"/>
  </w:style>
  <w:style w:type="character" w:customStyle="1" w:styleId="10">
    <w:name w:val="Заголовок 1 Знак"/>
    <w:basedOn w:val="a0"/>
    <w:link w:val="1"/>
    <w:uiPriority w:val="9"/>
    <w:rsid w:val="00245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45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45BD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45BD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Normal Indent"/>
    <w:basedOn w:val="a"/>
    <w:uiPriority w:val="99"/>
    <w:unhideWhenUsed/>
    <w:rsid w:val="00245BD8"/>
    <w:pPr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245BD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245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245B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245B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245BD8"/>
    <w:rPr>
      <w:i/>
      <w:iCs/>
    </w:rPr>
  </w:style>
  <w:style w:type="character" w:styleId="ad">
    <w:name w:val="Hyperlink"/>
    <w:basedOn w:val="a0"/>
    <w:uiPriority w:val="99"/>
    <w:unhideWhenUsed/>
    <w:rsid w:val="00245BD8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45BD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245BD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F3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6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8356</Words>
  <Characters>47634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2024-09-03T19:11:00Z</cp:lastPrinted>
  <dcterms:created xsi:type="dcterms:W3CDTF">2024-09-03T14:33:00Z</dcterms:created>
  <dcterms:modified xsi:type="dcterms:W3CDTF">2024-09-03T19:12:00Z</dcterms:modified>
</cp:coreProperties>
</file>