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6D5" w:rsidRPr="00A454C2" w:rsidRDefault="00FF76D5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FF76D5" w:rsidRPr="00A454C2" w:rsidRDefault="00B762DA" w:rsidP="00A454C2">
      <w:pPr>
        <w:autoSpaceDE w:val="0"/>
        <w:autoSpaceDN w:val="0"/>
        <w:spacing w:after="0" w:line="230" w:lineRule="auto"/>
        <w:ind w:left="792"/>
        <w:jc w:val="center"/>
        <w:rPr>
          <w:sz w:val="24"/>
          <w:szCs w:val="24"/>
          <w:lang w:val="ru-RU"/>
        </w:rPr>
      </w:pPr>
      <w:r w:rsidRPr="00A454C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F76D5" w:rsidRPr="00A454C2" w:rsidRDefault="00B762DA" w:rsidP="00A454C2">
      <w:pPr>
        <w:autoSpaceDE w:val="0"/>
        <w:autoSpaceDN w:val="0"/>
        <w:spacing w:after="0" w:line="240" w:lineRule="auto"/>
        <w:ind w:left="924"/>
        <w:jc w:val="center"/>
        <w:rPr>
          <w:sz w:val="24"/>
          <w:szCs w:val="24"/>
          <w:lang w:val="ru-RU"/>
        </w:rPr>
      </w:pPr>
      <w:r w:rsidRPr="00A454C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Министерство образования и молодежной политики Рязанской области</w:t>
      </w:r>
    </w:p>
    <w:p w:rsidR="00FF76D5" w:rsidRPr="00A454C2" w:rsidRDefault="00B762DA" w:rsidP="00A454C2">
      <w:pPr>
        <w:autoSpaceDE w:val="0"/>
        <w:autoSpaceDN w:val="0"/>
        <w:spacing w:after="0" w:line="240" w:lineRule="auto"/>
        <w:ind w:left="18"/>
        <w:jc w:val="center"/>
        <w:rPr>
          <w:sz w:val="24"/>
          <w:szCs w:val="24"/>
          <w:lang w:val="ru-RU"/>
        </w:rPr>
      </w:pPr>
      <w:r w:rsidRPr="00A454C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Управление образования муниципального образования - Шацкий муниципальный район</w:t>
      </w:r>
    </w:p>
    <w:p w:rsidR="00FF76D5" w:rsidRPr="00A454C2" w:rsidRDefault="00A454C2" w:rsidP="00A454C2">
      <w:pPr>
        <w:autoSpaceDE w:val="0"/>
        <w:autoSpaceDN w:val="0"/>
        <w:spacing w:after="1376" w:line="240" w:lineRule="auto"/>
        <w:ind w:right="3456"/>
        <w:jc w:val="center"/>
        <w:rPr>
          <w:sz w:val="24"/>
          <w:szCs w:val="24"/>
        </w:rPr>
      </w:pPr>
      <w:r w:rsidRPr="00A454C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</w:t>
      </w:r>
      <w:r w:rsidRPr="00A454C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B762DA" w:rsidRPr="00A454C2">
        <w:rPr>
          <w:rFonts w:ascii="Times New Roman" w:eastAsia="Times New Roman" w:hAnsi="Times New Roman"/>
          <w:color w:val="000000"/>
          <w:sz w:val="24"/>
          <w:szCs w:val="24"/>
        </w:rPr>
        <w:t xml:space="preserve">МОУ </w:t>
      </w:r>
      <w:r w:rsidR="00A52D5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</w:t>
      </w:r>
      <w:r w:rsidR="00B762DA" w:rsidRPr="00A454C2">
        <w:rPr>
          <w:rFonts w:ascii="Times New Roman" w:eastAsia="Times New Roman" w:hAnsi="Times New Roman"/>
          <w:color w:val="000000"/>
          <w:sz w:val="24"/>
          <w:szCs w:val="24"/>
        </w:rPr>
        <w:t>Чернослободская ОШ"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5"/>
        <w:gridCol w:w="4385"/>
      </w:tblGrid>
      <w:tr w:rsidR="00A23DB7" w:rsidRPr="00A23DB7" w:rsidTr="00B15529">
        <w:tc>
          <w:tcPr>
            <w:tcW w:w="3115" w:type="dxa"/>
          </w:tcPr>
          <w:p w:rsidR="00A23DB7" w:rsidRPr="00A23DB7" w:rsidRDefault="00A23DB7" w:rsidP="00A23DB7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Методический Совет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 w:line="240" w:lineRule="auto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0" w:line="240" w:lineRule="auto"/>
              <w:ind w:left="2079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Борябина М.А.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0" w:line="240" w:lineRule="auto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 ____ от__________ 2024г. 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0" w:line="240" w:lineRule="auto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 w:line="240" w:lineRule="auto"/>
              <w:ind w:left="2079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23DB7" w:rsidRPr="00A23DB7" w:rsidRDefault="00A23DB7" w:rsidP="00A23DB7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 w:line="240" w:lineRule="auto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___________________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0" w:line="240" w:lineRule="auto"/>
              <w:ind w:left="2079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Космынин С.А.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0" w:line="240" w:lineRule="auto"/>
              <w:ind w:left="2079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23DB7">
              <w:rPr>
                <w:rFonts w:ascii="Times New Roman" w:eastAsia="Times New Roman" w:hAnsi="Times New Roman"/>
                <w:color w:val="000000"/>
                <w:lang w:val="ru-RU"/>
              </w:rPr>
              <w:t>Приказ №____ от__________  2024г.</w:t>
            </w:r>
          </w:p>
          <w:p w:rsidR="00A23DB7" w:rsidRPr="00A23DB7" w:rsidRDefault="00A23DB7" w:rsidP="00A23DB7">
            <w:pPr>
              <w:autoSpaceDE w:val="0"/>
              <w:autoSpaceDN w:val="0"/>
              <w:spacing w:after="120" w:line="240" w:lineRule="auto"/>
              <w:ind w:left="2079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FF76D5" w:rsidRPr="00A454C2" w:rsidRDefault="008835E5" w:rsidP="008835E5">
      <w:pPr>
        <w:autoSpaceDE w:val="0"/>
        <w:autoSpaceDN w:val="0"/>
        <w:spacing w:before="978" w:after="0" w:line="230" w:lineRule="auto"/>
        <w:ind w:right="655"/>
        <w:jc w:val="center"/>
        <w:rPr>
          <w:sz w:val="32"/>
          <w:szCs w:val="32"/>
          <w:lang w:val="ru-RU"/>
        </w:rPr>
      </w:pPr>
      <w:r w:rsidRPr="00675280">
        <w:rPr>
          <w:rFonts w:ascii="Times New Roman" w:eastAsia="Times New Roman" w:hAnsi="Times New Roman"/>
          <w:b/>
          <w:color w:val="000000"/>
          <w:sz w:val="20"/>
          <w:szCs w:val="20"/>
          <w:lang w:val="ru-RU"/>
        </w:rPr>
        <w:t xml:space="preserve">        </w:t>
      </w:r>
      <w:r w:rsidR="00B762DA" w:rsidRPr="00A454C2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7E0A21" w:rsidRPr="000134EF" w:rsidRDefault="007E0A21" w:rsidP="007E0A21">
      <w:pPr>
        <w:spacing w:after="0" w:line="408" w:lineRule="auto"/>
        <w:ind w:left="120"/>
        <w:jc w:val="center"/>
        <w:rPr>
          <w:lang w:val="ru-RU"/>
        </w:rPr>
      </w:pPr>
      <w:r w:rsidRPr="000134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34EF">
        <w:rPr>
          <w:rFonts w:ascii="Times New Roman" w:hAnsi="Times New Roman"/>
          <w:color w:val="000000"/>
          <w:sz w:val="28"/>
          <w:lang w:val="ru-RU"/>
        </w:rPr>
        <w:t xml:space="preserve"> 4435379)</w:t>
      </w:r>
    </w:p>
    <w:p w:rsidR="008835E5" w:rsidRPr="00A454C2" w:rsidRDefault="008835E5" w:rsidP="008835E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A454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учебного предмета «Изобразительное искусство»</w:t>
      </w:r>
    </w:p>
    <w:p w:rsidR="008835E5" w:rsidRDefault="008835E5" w:rsidP="008835E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454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обучающихся 5-7 классов</w:t>
      </w:r>
    </w:p>
    <w:p w:rsidR="00042A49" w:rsidRPr="00A454C2" w:rsidRDefault="00042A49" w:rsidP="008835E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202</w:t>
      </w:r>
      <w:r w:rsidR="00A23D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-202</w:t>
      </w:r>
      <w:r w:rsidR="00A23DB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учебный год</w:t>
      </w:r>
    </w:p>
    <w:p w:rsidR="00FF76D5" w:rsidRPr="00A454C2" w:rsidRDefault="00B762DA">
      <w:pPr>
        <w:autoSpaceDE w:val="0"/>
        <w:autoSpaceDN w:val="0"/>
        <w:spacing w:before="2112" w:after="0" w:line="230" w:lineRule="auto"/>
        <w:ind w:right="20"/>
        <w:jc w:val="right"/>
        <w:rPr>
          <w:sz w:val="28"/>
          <w:szCs w:val="28"/>
          <w:lang w:val="ru-RU"/>
        </w:rPr>
      </w:pPr>
      <w:r w:rsidRPr="00A454C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Составитель: Юшкина Марина Викторовна</w:t>
      </w:r>
    </w:p>
    <w:p w:rsidR="00FF76D5" w:rsidRPr="00A454C2" w:rsidRDefault="00B762DA">
      <w:pPr>
        <w:autoSpaceDE w:val="0"/>
        <w:autoSpaceDN w:val="0"/>
        <w:spacing w:before="70" w:after="0" w:line="230" w:lineRule="auto"/>
        <w:ind w:right="20"/>
        <w:jc w:val="right"/>
        <w:rPr>
          <w:sz w:val="28"/>
          <w:szCs w:val="28"/>
          <w:lang w:val="ru-RU"/>
        </w:rPr>
      </w:pPr>
      <w:r w:rsidRPr="00A454C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изобразительного искусства</w:t>
      </w:r>
    </w:p>
    <w:p w:rsidR="008835E5" w:rsidRPr="00675280" w:rsidRDefault="008835E5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8835E5" w:rsidRPr="00675280" w:rsidRDefault="008835E5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8835E5" w:rsidRPr="00675280" w:rsidRDefault="008835E5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A454C2" w:rsidRDefault="00A454C2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A454C2" w:rsidRDefault="00A454C2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8835E5" w:rsidRPr="00675280" w:rsidRDefault="008835E5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8835E5" w:rsidRPr="00675280" w:rsidRDefault="008835E5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8835E5" w:rsidRPr="00675280" w:rsidRDefault="008835E5" w:rsidP="008835E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val="ru-RU" w:eastAsia="ru-RU"/>
        </w:rPr>
      </w:pPr>
    </w:p>
    <w:p w:rsidR="00FF76D5" w:rsidRPr="00675280" w:rsidRDefault="008835E5" w:rsidP="008835E5">
      <w:pPr>
        <w:jc w:val="center"/>
        <w:rPr>
          <w:sz w:val="20"/>
          <w:szCs w:val="20"/>
          <w:lang w:val="ru-RU"/>
        </w:rPr>
        <w:sectPr w:rsidR="00FF76D5" w:rsidRPr="00675280">
          <w:pgSz w:w="11900" w:h="16840"/>
          <w:pgMar w:top="298" w:right="874" w:bottom="398" w:left="1440" w:header="720" w:footer="720" w:gutter="0"/>
          <w:cols w:space="720" w:equalWidth="0">
            <w:col w:w="9586" w:space="0"/>
          </w:cols>
          <w:docGrid w:linePitch="360"/>
        </w:sectPr>
      </w:pPr>
      <w:r w:rsidRPr="00675280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val="ru-RU" w:eastAsia="ru-RU"/>
        </w:rPr>
        <w:t>село Черная Слобода‌</w:t>
      </w:r>
      <w:r w:rsidRPr="00675280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val="ru-RU" w:eastAsia="ru-RU"/>
        </w:rPr>
        <w:t>202</w:t>
      </w:r>
      <w:r w:rsidR="00A23DB7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val="ru-RU" w:eastAsia="ru-RU"/>
        </w:rPr>
        <w:t>4</w:t>
      </w:r>
      <w:r w:rsidRPr="00675280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val="ru-RU" w:eastAsia="ru-RU"/>
        </w:rPr>
        <w:t xml:space="preserve"> </w:t>
      </w:r>
      <w:r w:rsidR="00042A49"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val="ru-RU" w:eastAsia="ru-RU"/>
        </w:rPr>
        <w:t xml:space="preserve"> год</w:t>
      </w:r>
    </w:p>
    <w:p w:rsidR="008835E5" w:rsidRPr="00675280" w:rsidRDefault="008835E5" w:rsidP="00883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sz w:val="20"/>
          <w:szCs w:val="20"/>
          <w:lang w:val="ru-RU"/>
        </w:rPr>
        <w:lastRenderedPageBreak/>
        <w:tab/>
      </w:r>
      <w:r w:rsidRPr="00675280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ПОЯСНИТЕЛЬНАЯ ЗАПИСКА</w:t>
      </w:r>
    </w:p>
    <w:p w:rsidR="008835E5" w:rsidRPr="00675280" w:rsidRDefault="008835E5" w:rsidP="00883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</w:r>
    </w:p>
    <w:p w:rsidR="008835E5" w:rsidRPr="00675280" w:rsidRDefault="008835E5" w:rsidP="00883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 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Целью изучения изобразительного искусства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Задачами изобразительного искусства являются: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формирование у обучающихся навыков эстетического видения и преобразования мира;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формирование пространственного мышления и аналитических визуальных способностей;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развитие наблюдательности, ассоциативного мышления и творческого воображения;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Модуль №1 «Декоративно-прикладное и народное искусство» (5 класс)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Модуль №2 «Живопись, графика, скульптура» (6 класс)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Модуль №3 «Архитектура и дизайн» (7 класс)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835E5" w:rsidRPr="00675280" w:rsidRDefault="008835E5" w:rsidP="00FC71DC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‌</w:t>
      </w:r>
    </w:p>
    <w:p w:rsidR="008835E5" w:rsidRPr="00675280" w:rsidRDefault="008835E5" w:rsidP="008835E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СОДЕРЖАНИЕ ОБУЧЕНИЯ</w:t>
      </w:r>
    </w:p>
    <w:p w:rsidR="008835E5" w:rsidRPr="00675280" w:rsidRDefault="008835E5" w:rsidP="008835E5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br/>
        <w:t>5 КЛАСС</w:t>
      </w:r>
    </w:p>
    <w:p w:rsidR="008835E5" w:rsidRPr="00675280" w:rsidRDefault="008835E5" w:rsidP="008835E5">
      <w:pPr>
        <w:shd w:val="clear" w:color="auto" w:fill="FFFFFF"/>
        <w:spacing w:before="240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1 «Декоративно-прикладное и народное искусство».</w:t>
      </w:r>
    </w:p>
    <w:p w:rsid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Общие сведения о декоративно-прикладном искусстве.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Древние корни народного искусства.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Связь народного искусства с природой, бытом, трудом, верованиями и эпосом.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Образно-символический язык народного прикладного искусства.</w:t>
      </w:r>
    </w:p>
    <w:p w:rsidR="008835E5" w:rsidRPr="00675280" w:rsidRDefault="008835E5" w:rsidP="0067528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Знаки-символы традиционного крестьянского прикладного искусства.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Убранство русской избы.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рисунков – эскизов орнаментального декора крестьянского дома.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Устройство внутреннего пространства крестьянского дома.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Декоративные элементы жилой среды.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Народный праздничный костюм.</w:t>
      </w:r>
    </w:p>
    <w:p w:rsidR="008835E5" w:rsidRPr="00675280" w:rsidRDefault="008835E5" w:rsidP="008835E5">
      <w:pPr>
        <w:shd w:val="clear" w:color="auto" w:fill="FFFFFF"/>
        <w:spacing w:before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Образный строй народного праздничного костюма – женского и мужского.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Разнообразие форм и украшений народного праздничного костюма для различных регионов страны.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Народные праздники и праздничные обряды как синтез всех видов народного творчества.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Народные художественные промыслы.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Создание эскиза игрушки по мотивам избранного промысла.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Мир сказок и легенд, примет и оберегов в творчестве мастеров художественных промыслов.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Декоративно-прикладное искусство в культуре разных эпох и народов.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декоративно-прикладного искусства в культуре древних цивилизаций.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Декоративно-прикладное искусство в жизни современного человека.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Символический знак в современной жизни: эмблема, логотип, указующий или декоративный знак.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Декор на улицах и декор помещений. Декор праздничный и повседневный. Праздничное оформление школы.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br/>
      </w:r>
    </w:p>
    <w:p w:rsidR="008835E5" w:rsidRPr="00675280" w:rsidRDefault="008835E5" w:rsidP="008835E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6 КЛАСС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2 «Живопись, графика, скульптура».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Общие сведения о видах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​Пространственные и временные виды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Основные виды живописи, графики и скульптуры. Художник и зритель: зрительские умения, знания и творчество зрителя.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Язык изобразительного искусства и его выразительные средства.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Живописные, графические и скульптурные художественные материалы, их особые свойства.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Рисунок – основа изобразительного искусства и мастерства художника.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Виды рисунка: зарисовка, набросок, учебный рисунок и творческий рисунок.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Навыки размещения рисунка в листе, выбор формата.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Начальные умения рисунка с натуры. Зарисовки простых предметов.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Линейные графические рисунки и наброски. Тон и тональные отношения: тёмное – светлое.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Ритм и ритмическая организация плоскости листа.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Жанры изобразительного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Предмет изображения, сюжет и содержание произведения изобразительного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Натюрморт.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Основы графической грамоты: правила объёмного изображения предметов на плоскости.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Изображение окружности в перспективе.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Рисование геометрических тел на основе правил линейной перспективы.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Сложная пространственная форма и выявление её конструкции.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Рисунок сложной формы предмета как соотношение простых геометрических фигур.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Линейный рисунок конструкции из нескольких геометрических тел.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Рисунок натюрморта графическими материалами с натуры или по представлению.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Портрет.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Великие портретисты в европейском искусстве.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Парадный и камерный портрет в живописи.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Особенности развития жанра портрета в искусстве ХХ в. – отечественном и европейском.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освещения головы при создании портретного образа.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Свет и тень в изображении головы человека.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Портрет в скульптуре.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Значение свойств художественных материалов в создании скульптурного портрета.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Опыт работы над созданием живописного портрета.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Пейзаж.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Правила построения линейной перспективы в изображении пространства.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Особенности изображения разных состояний природы и её освещения. Романтический пейзаж. Морские пейзажи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Айвазовского.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XIX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Творческий опыт в создании композиционного живописного пейзажа своей Родины.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Графические зарисовки и графическая композиция на темы окружающей природы.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Городской пейзаж в творчестве мастеров искусства. Многообразие в понимании образа города.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Бытовой жанр в изобразительном искусстве.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Исторический жанр в изобразительном искусстве.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Историческая тема в искусстве как изображение наиболее значительных событий в жизни общества.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Историческая картина в русском искусстве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XIX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в. и её особое место в развитии отечественной культуры.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Картина К.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Брюллова «Последний день Помпеи», исторические картины в творчестве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Сурикова и других. Исторический образ России в картинах ХХ 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Библейские темы в изобразительном искусстве.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Произведения на библейские темы Леонардо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да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Винчи, Рафаэля, Рембрандта, в скульптуре «Пьета» Микеланджело и других. Библейские темы в отечественных картинах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XIX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в. (А.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Иванов. «Явление Христа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народу»,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Крамской. «Христос в пустыне», Н.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Ге. «Тайная вечеря»,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Великие русские иконописцы: духовный свет икон Андрея Рублёва, Феофана Грека, Дионисия.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Работа над эскизом сюжетной композиции.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8835E5" w:rsidRPr="00675280" w:rsidRDefault="008835E5" w:rsidP="008835E5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bookmarkStart w:id="0" w:name="_Toc137210403"/>
      <w:bookmarkEnd w:id="0"/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7 КЛАСС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3 «Архитектура и дизайн».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Архитектура и дизайн – искусства художественной постройки – конструктивные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Дизайн и архитектура как создатели «второй природы» – предметно-пространственной среды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Графический дизайн.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Элементы композиции в графическом дизайне: пятно, линия, цвет, буква, текст и изображение.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Основные свойства композиции: целостность и соподчинённость элементов.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Шрифт и содержание текста. Стилизация шрифта.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Типографика. Понимание типографской строки как элемента плоскостной композиции.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Макетирование объёмно-пространственных композиций.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Макетирование. Введение в макет понятия рельефа местности и способы его обозначения на макете.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аналитических зарисовок форм бытовых предметов.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Творческое проектирование предметов быта с определением их функций и материала изготовления.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Конструирование объектов дизайна или архитектурное макетирование с использованием цвета.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Социальное значение дизайна и архитектуры как среды жизни человека.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Пути развития современной архитектуры и дизайна: город сегодня и завтра.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Архитектурная и градостроительная революция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XX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Роль цвета в формировании пространства. Схема-планировка и реальность.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Интерьеры общественных зданий (театр, кафе, вокзал, офис, школа).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дизайн-проекта территории парка или приусадебного участка в виде схемы-чертежа.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Образ человека и индивидуальное проектирование.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Образно-личностное проектирование в дизайне и архитектуре.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Характерные особенности современной одежды. Молодёжная субкультура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и подростковая мода. Унификация одежды и индивидуальный стиль. Ансамбль в костюме. Роль фантазии и вкуса в подборе одежды.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Выполнение практических творческих эскизов по теме «Дизайн современной одежды».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Дизайн и архитектура – средства организации среды жизни людей и строительства нового мира.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br/>
      </w:r>
    </w:p>
    <w:p w:rsidR="008835E5" w:rsidRPr="00675280" w:rsidRDefault="008835E5" w:rsidP="001F51B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bookmarkStart w:id="1" w:name="_Toc139632456"/>
      <w:bookmarkEnd w:id="1"/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333333"/>
          <w:sz w:val="20"/>
          <w:szCs w:val="20"/>
          <w:lang w:val="ru-RU" w:eastAsia="ru-RU"/>
        </w:rPr>
        <w:t>ЛИЧНОСТНЫЕ РЕЗУЛЬТАТЫ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bookmarkStart w:id="2" w:name="_Toc124264881"/>
      <w:bookmarkEnd w:id="2"/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1)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Патриотическое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2)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Гражданское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 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3)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Духовно-нравственное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4)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Эстетическое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Эстетическое (от греч.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aisthetikos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5)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Ценности познавательной деятельности.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6)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Экологическое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7)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Трудовое воспитание.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8)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Воспитывающая предметно-эстетическая среда.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МЕТАПРЕДМЕТНЫЕ РЕЗУЛЬТАТЫ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Овладение универсальными познавательными действиями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сравнивать предметные и пространственные объекты по заданным основаниям;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характеризовать форму предмета, конструкции;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выявлять положение предметной формы в пространстве;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обобщать форму составной конструкции;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анализировать структуру предмета, конструкции, пространства, зрительного образа;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структурировать предметно-пространственные явления;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сопоставлять пропорциональное соотношение частей внутри целого и предметов между собой;</w:t>
      </w:r>
    </w:p>
    <w:p w:rsidR="008835E5" w:rsidRPr="00675280" w:rsidRDefault="008835E5" w:rsidP="008835E5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абстрагировать образ реальности в построении плоской или пространственной композиции.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выявлять и характеризовать существенные признаки явлений художественной культуры;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ставить и использовать вопросы как исследовательский инструмент познания;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835E5" w:rsidRPr="00675280" w:rsidRDefault="008835E5" w:rsidP="008835E5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835E5" w:rsidRPr="00675280" w:rsidRDefault="008835E5" w:rsidP="008835E5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835E5" w:rsidRPr="00675280" w:rsidRDefault="008835E5" w:rsidP="008835E5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использовать электронные образовательные ресурсы;</w:t>
      </w:r>
    </w:p>
    <w:p w:rsidR="008835E5" w:rsidRPr="00675280" w:rsidRDefault="008835E5" w:rsidP="008835E5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работать с электронными учебными пособиями и учебниками;</w:t>
      </w:r>
    </w:p>
    <w:p w:rsidR="008835E5" w:rsidRPr="00675280" w:rsidRDefault="008835E5" w:rsidP="008835E5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835E5" w:rsidRPr="00675280" w:rsidRDefault="008835E5" w:rsidP="008835E5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Овладение универсальными коммуникативными действиями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8835E5" w:rsidRPr="00675280" w:rsidRDefault="008835E5" w:rsidP="008835E5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835E5" w:rsidRPr="00675280" w:rsidRDefault="008835E5" w:rsidP="008835E5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835E5" w:rsidRPr="00675280" w:rsidRDefault="008835E5" w:rsidP="008835E5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835E5" w:rsidRPr="00675280" w:rsidRDefault="008835E5" w:rsidP="008835E5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835E5" w:rsidRPr="00675280" w:rsidRDefault="008835E5" w:rsidP="008835E5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Овладение универсальными регулятивными действиями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835E5" w:rsidRPr="00675280" w:rsidRDefault="008835E5" w:rsidP="008835E5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835E5" w:rsidRPr="00675280" w:rsidRDefault="008835E5" w:rsidP="008835E5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835E5" w:rsidRPr="00675280" w:rsidRDefault="008835E5" w:rsidP="008835E5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835E5" w:rsidRPr="00675280" w:rsidRDefault="008835E5" w:rsidP="008835E5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835E5" w:rsidRPr="00675280" w:rsidRDefault="008835E5" w:rsidP="008835E5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835E5" w:rsidRPr="00675280" w:rsidRDefault="008835E5" w:rsidP="008835E5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развивать способность управлять собственными эмоциями, стремиться к пониманию эмоций других;</w:t>
      </w:r>
    </w:p>
    <w:p w:rsidR="008835E5" w:rsidRPr="00675280" w:rsidRDefault="008835E5" w:rsidP="008835E5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835E5" w:rsidRPr="00675280" w:rsidRDefault="008835E5" w:rsidP="008835E5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835E5" w:rsidRPr="00675280" w:rsidRDefault="008835E5" w:rsidP="008835E5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признавать своё и чужое право на ошибку;</w:t>
      </w:r>
    </w:p>
    <w:p w:rsidR="008835E5" w:rsidRPr="00675280" w:rsidRDefault="008835E5" w:rsidP="008835E5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bookmarkStart w:id="3" w:name="_Toc124264882"/>
      <w:bookmarkEnd w:id="3"/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ПРЕДМЕТНЫЕ РЕЗУЛЬТАТЫ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 концу обучения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в 5 классе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1 «Декоративно-прикладное и народное искусство»: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практический опыт изображения характерных традиционных предметов крестьянского быта;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значение народных промыслов и традиций художественного ремесла в современной жизни;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рассказывать о происхождении народных художественных промыслов, о соотношении ремесла и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древние образы народного искусства в произведениях современных народных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различать изделия народных художественных промыслов по материалу изготовления и технике декора;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связь между материалом, формой и техникой декора в произведениях народных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 концу обучения в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6 классе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2 «Живопись, графика, скульптура»: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причины деления пространственных искусств на виды;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основные виды живописи, графики и скульптуры, объяснять их назначение в жизни людей.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Язык изобразительного искусства и его выразительные средства: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роль рисунка как основы изобразительной деятельности;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учебного рисунка – светотеневого изображения объёмных форм;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содержание понятий «тон», «тональные отношения» и иметь опыт их визуального анализа;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линейного рисунка, понимать выразительные возможности линии;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Жанры изобразительного искусства: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понятие «жанры в изобразительном искусстве», перечислять жанры;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разницу между предметом изображения, сюжетом и содержанием произведения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Натюрморт: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создания графического натюрморта;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создания натюрморта средствами живописи.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Портрет: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узнавать произведения и называть имена нескольких великих портретистов европейского искусства (Леонардо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да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Винчи, Рафаэль, Микеланджело, Рембрандт и других портретистов);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уметь рассказывать историю портрета в русском изобразительном искусстве, называть имена великих художников-портретистов (В.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Боровиковский, 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Венецианов, О.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Кипренский,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Тропинин, К.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Брюллов,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Крамской,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Репин,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Суриков,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Серов и другие авторы);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начальный опыт лепки головы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жанре портрета в искусстве ХХ в. – западном и отечественном.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Пейзаж: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правила построения линейной перспективы и уметь применять их в рисунке;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правила воздушной перспективы и уметь их применять на практике;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морских пейзажах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Айвазовского;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уметь рассказывать историю пейзажа в русской живописи, характеризуя особенности понимания пейзажа в творчестве 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Саврасова,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Шишкина,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Левитана и художников ХХ в. (по выбору);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живописного изображения различных активно выраженных состояний природы;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пейзажных зарисовок, графического изображения природы по памяти и представлению;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иметь опыт изображения городского пейзажа – по памяти или представлению;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Бытовой жанр: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многообразие форм организации бытовой жизни и одновременно единство мира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изображения бытовой жизни разных народов в контексте традиций их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Исторический жанр: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авторов, узнавать и уметь объяснять содержание таких картин, как «Последний день Помпеи» К.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Брюллова, «Боярыня Морозова» и другие картины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Сурикова, «Бурлаки на Волге»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Репина;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развитии исторического жанра в творчестве отечественных художников ХХ в.;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узнавать и называть авторов таких произведений, как «Давид» Микеланджело, «Весна» С.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Боттичелли;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Библейские темы в изобразительном искусстве: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да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картинах на библейские темы в истории русского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рассказывать о содержании знаменитых русских картин на библейские темы, таких как «Явление Христа народу» 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Иванова, «Христос в пустыне»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Крамского, «Тайная вечеря» Н.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Ге, «Христос и грешница» В.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Поленова и других картин;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смысловом различии между иконой и картиной на библейские темы;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 концу обучения в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7 классе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Модуль № 3 «Архитектура и дизайн»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Графический дизайн: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понятие формальной композиции и её значение как основы языка конструктивных искусств;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основные средства – требования к композиции;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перечислять и объяснять основные типы формальной композиции;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составлять различные формальные композиции на плоскости в зависимости от поставленных задач;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выделять при творческом построении композиции листа композиционную доминанту;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составлять формальные композиции на выражение в них движения и статики;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осваивать навыки вариативности в ритмической организации листа;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роль цвета в конструктивных искусствах;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технологию использования цвета в живописи и в конструктивных искусствах;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выражение «цветовой образ»;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применять цвет в графических композициях как акцент или доминанту, объединённые одним стилем;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применять печатное слово, типографскую строку в качестве элементов графической композиции;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Социальное значение дизайна и архитектуры как среды жизни человека: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выполнять построение макета пространственно-объёмной композиции по его чертежу;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истории костюма в истории разных эпох, характеризовать понятие моды в одежде;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 результатам реализации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вариативного модуля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обучающийся получит следующие предметные результаты по отдельным темам программы по изобразительному искусству.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 xml:space="preserve">Модуль № 4 «Изображение в синтетических, экранных видах искусства и художественная фотография» (вариативный) 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и характеризовать роль визуального образа в синтетических искусствах;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Художник и искусство театра: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иметь представление о сценографии и символическом характере сценического образа;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Коровина, И.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Билибина, 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Головина и других художников);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практический навык игрового одушевления куклы из простых бытовых предметов;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Художественная фотография: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понятия «длительность экспозиции», «выдержка», «диафрагма»;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значение фотографий «Родиноведения» С.М.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Прокудина-Горского для современных представлений об истории жизни в нашей стране;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различать и характеризовать различные жанры художественной фотографии;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роль света как художественного средства в искусстве фотографии;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фототворчестве А.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 </w:t>
      </w: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Родченко, о том,как его фотографии выражают образ эпохи, его авторскую позицию, и о влиянии его фотографий на стиль эпохи;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навыки компьютерной обработки и преобразования фотографий.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lastRenderedPageBreak/>
        <w:t>Изображение и искусство кино: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этапах в истории кино и его эволюции как искусства;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об экранных искусствах как монтаже композиционно построенных кадров;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роль видео в современной бытовой культуре;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навык критического осмысления качества снятых роликов;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опыт совместной творческой коллективной работы по созданию анимационного фильма.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Изобразительное искусство на телевидении: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знать о создателе телевидения – русском инженере Владимире Зворыкине;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роль телевидения в превращении мира в единое информационное пространство;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иметь представление о многих направлениях деятельности и профессиях художника на телевидении;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понимать образовательные задачи зрительской культуры и необходимость зрительских умений;</w:t>
      </w:r>
    </w:p>
    <w:p w:rsidR="008835E5" w:rsidRPr="00675280" w:rsidRDefault="008835E5" w:rsidP="008835E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835E5" w:rsidRPr="00675280" w:rsidRDefault="008835E5" w:rsidP="008835E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​</w:t>
      </w: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ТЕМАТИЧЕСКОЕ ПЛАНИРОВАНИЕ</w:t>
      </w:r>
    </w:p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5 КЛАСС. МОДУЛЬ «ДЕКОРАТИВНО-ПРИКЛАДНОЕ И НАРОДНОЕ ИСКУССТВО»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8352"/>
        <w:gridCol w:w="1137"/>
        <w:gridCol w:w="305"/>
        <w:gridCol w:w="4029"/>
        <w:gridCol w:w="121"/>
      </w:tblGrid>
      <w:tr w:rsidR="008835E5" w:rsidRPr="00B15529" w:rsidTr="008835E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8835E5" w:rsidRPr="00042A49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hideMark/>
          </w:tcPr>
          <w:p w:rsidR="008835E5" w:rsidRPr="00042A49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</w:pPr>
    </w:p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6 КЛАСС. МОДУЛЬ «ЖИВОПИСЬ, ГРАФИКА, СКУЛЬПТУРА»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8925"/>
        <w:gridCol w:w="667"/>
        <w:gridCol w:w="74"/>
        <w:gridCol w:w="74"/>
        <w:gridCol w:w="4693"/>
      </w:tblGrid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нные (цифровые) образовательные ресурсы</w:t>
            </w:r>
          </w:p>
        </w:tc>
      </w:tr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Мир наших вещей. Натюрморт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Вглядываясь в человека. Портрет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Пространство и время в изобразительном искусстве. </w:t>
            </w: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Пейзаж и тематическая картина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7 КЛАСС. МОДУЛЬ «АРХИТЕКТУРА И ДИЗАЙН»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2"/>
        <w:gridCol w:w="8705"/>
        <w:gridCol w:w="955"/>
        <w:gridCol w:w="94"/>
        <w:gridCol w:w="94"/>
        <w:gridCol w:w="4287"/>
      </w:tblGrid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 образовательные ресурсы</w:t>
            </w:r>
          </w:p>
        </w:tc>
      </w:tr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Графический дизайн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 и архитектура как среда жизни человека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Образ человека и индивидуальное проектирование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</w:p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ПОУРОЧНОЕ ПЛАНИРОВАНИЕ</w:t>
      </w:r>
    </w:p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5 КЛАСС</w:t>
      </w:r>
    </w:p>
    <w:tbl>
      <w:tblPr>
        <w:tblW w:w="15137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9165"/>
        <w:gridCol w:w="427"/>
        <w:gridCol w:w="405"/>
        <w:gridCol w:w="180"/>
        <w:gridCol w:w="1220"/>
        <w:gridCol w:w="3222"/>
      </w:tblGrid>
      <w:tr w:rsidR="008835E5" w:rsidRPr="00675280" w:rsidTr="008835E5">
        <w:trPr>
          <w:tblHeader/>
          <w:tblCellSpacing w:w="15" w:type="dxa"/>
        </w:trPr>
        <w:tc>
          <w:tcPr>
            <w:tcW w:w="473" w:type="dxa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135" w:type="dxa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982" w:type="dxa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90" w:type="dxa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3177" w:type="dxa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8835E5" w:rsidRPr="00675280" w:rsidTr="008835E5">
        <w:trPr>
          <w:tblHeader/>
          <w:tblCellSpacing w:w="15" w:type="dxa"/>
        </w:trPr>
        <w:tc>
          <w:tcPr>
            <w:tcW w:w="473" w:type="dxa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5" w:type="dxa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90" w:type="dxa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Убранство русской избы: выполняем фрагмент украшения избы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Гжели: осваиваем приемы росписи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Городецкая роспись: выполняем творческие работы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Золотая Хохлома: выполняем роспись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Жостова: выполняем аппликацию фрагмента росписи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473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135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9638" w:type="dxa"/>
            <w:gridSpan w:val="2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</w:p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397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75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5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7" w:type="dxa"/>
            <w:gridSpan w:val="2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8628"/>
        <w:gridCol w:w="1583"/>
        <w:gridCol w:w="246"/>
        <w:gridCol w:w="162"/>
        <w:gridCol w:w="1072"/>
        <w:gridCol w:w="2979"/>
      </w:tblGrid>
      <w:tr w:rsidR="008835E5" w:rsidRPr="00675280" w:rsidTr="00395BA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599" w:type="dxa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963" w:type="dxa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8835E5" w:rsidRPr="00675280" w:rsidTr="00395BAA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9" w:type="dxa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 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ind w:left="-550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Пятно как средство выражения. Ритм пятен: рисуем природу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99" w:type="dxa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520" w:type="dxa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 в натюрморте: выполняем натюрморт в технике монотипии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Изображение головы человека в пространстве: выполняем фотографии головы человека в разных </w:t>
            </w: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lastRenderedPageBreak/>
              <w:t>ракурсах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цвета в портрете: создаем портрет в цвете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99" w:type="dxa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395BAA">
        <w:trPr>
          <w:tblCellSpacing w:w="15" w:type="dxa"/>
        </w:trPr>
        <w:tc>
          <w:tcPr>
            <w:tcW w:w="9072" w:type="dxa"/>
            <w:gridSpan w:val="2"/>
            <w:hideMark/>
          </w:tcPr>
          <w:p w:rsidR="008835E5" w:rsidRPr="00675280" w:rsidRDefault="008835E5" w:rsidP="00395BAA">
            <w:pPr>
              <w:spacing w:before="100" w:beforeAutospacing="1" w:after="100" w:afterAutospacing="1" w:line="240" w:lineRule="auto"/>
              <w:ind w:right="53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20" w:type="dxa"/>
            <w:hideMark/>
          </w:tcPr>
          <w:p w:rsidR="008835E5" w:rsidRPr="00675280" w:rsidRDefault="008835E5" w:rsidP="00395BAA">
            <w:pPr>
              <w:spacing w:after="0" w:line="240" w:lineRule="auto"/>
              <w:ind w:right="5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395BAA">
            <w:pPr>
              <w:spacing w:after="0" w:line="240" w:lineRule="auto"/>
              <w:ind w:right="83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8835E5" w:rsidRPr="00675280" w:rsidRDefault="008835E5" w:rsidP="008835E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8667"/>
        <w:gridCol w:w="625"/>
        <w:gridCol w:w="71"/>
        <w:gridCol w:w="71"/>
        <w:gridCol w:w="71"/>
        <w:gridCol w:w="4973"/>
      </w:tblGrid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8835E5" w:rsidRPr="00675280" w:rsidTr="008835E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Основы построения композиции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Прямые линии и организация пространства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Цвет – элемент композиционного творчества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Свободные формы: линии и тоновые пятна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Буква — изобразительный элемент композиции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Логотип как графический знак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Основы дизайна и макетирования плаката, открытки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Практическая работа «Проектирование книги /журнала»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От плоскостного изображения к объемному макету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Взаимосвязь объектов в архитектурном макете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Здание как сочетание различных объёмных форм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Вещь как сочетание объемов и образа времени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и значение материала в конструкции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цвета в формотворчестве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Обзор развития образно-стилевого языка архитектуры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 материальной культуры прошлого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Пути развития современной архитектуры и дизайна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Проектирование дизайна объектов городской среды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 пространственно-предметной среды интерьера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Организация архитектурно-ландшафтного пространства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Дизайн-проект территории парка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Дизайн-проект территории парка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Функционально-архитектурная планировка своего жилища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Проект организации пространства и среды жилой комнаты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Дизайн-проект интерьере частного дома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Мода и культура. Стиль в одежде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 современной одежды: творческие эскизы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Грим и причёска в практике дизайна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Имидж-дизайн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5E5" w:rsidRPr="00675280" w:rsidTr="008835E5">
        <w:trPr>
          <w:tblCellSpacing w:w="15" w:type="dxa"/>
        </w:trPr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835E5" w:rsidRPr="00675280" w:rsidRDefault="008835E5" w:rsidP="008835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</w:tbl>
    <w:p w:rsidR="00395BAA" w:rsidRPr="00675280" w:rsidRDefault="00395BAA" w:rsidP="00883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p w:rsidR="00395BAA" w:rsidRPr="00675280" w:rsidRDefault="00395BAA" w:rsidP="00883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p w:rsidR="00395BAA" w:rsidRPr="00675280" w:rsidRDefault="00395BAA" w:rsidP="00883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p w:rsidR="00395BAA" w:rsidRPr="00675280" w:rsidRDefault="00395BAA" w:rsidP="00883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p w:rsidR="008835E5" w:rsidRPr="00675280" w:rsidRDefault="008835E5" w:rsidP="008835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val="ru-RU" w:eastAsia="ru-RU"/>
        </w:rPr>
        <w:t>УЧЕБНО-МЕТОДИЧЕСКОЕ ОБЕСПЕЧЕНИЕ ОБРАЗОВАТЕЛЬНОГО ПРОЦЕССА</w:t>
      </w:r>
    </w:p>
    <w:p w:rsidR="008835E5" w:rsidRPr="00675280" w:rsidRDefault="008835E5" w:rsidP="008835E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ОБЯЗАТЕЛЬНЫЕ УЧЕБНЫЕ МАТЕРИАЛЫ ДЛЯ УЧЕНИКА</w:t>
      </w:r>
    </w:p>
    <w:p w:rsidR="008835E5" w:rsidRPr="00675280" w:rsidRDefault="008835E5" w:rsidP="008835E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​‌</w:t>
      </w: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МЕТОДИЧЕСКИЕ МАТЕРИАЛЫ ДЛЯ УЧИТЕЛЯ</w:t>
      </w:r>
    </w:p>
    <w:p w:rsidR="008835E5" w:rsidRPr="00675280" w:rsidRDefault="008835E5" w:rsidP="008835E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val="ru-RU" w:eastAsia="ru-RU"/>
        </w:rPr>
        <w:t>​‌‌​</w:t>
      </w:r>
      <w:r w:rsidRPr="00675280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val="ru-RU" w:eastAsia="ru-RU"/>
        </w:rPr>
        <w:t>ЦИФРОВЫЕ ОБРАЗОВАТЕЛЬНЫЕ РЕСУРСЫ И РЕСУРСЫ СЕТИ ИНТЕРНЕТ</w:t>
      </w:r>
    </w:p>
    <w:p w:rsidR="008835E5" w:rsidRPr="00675280" w:rsidRDefault="008835E5" w:rsidP="008835E5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75280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</w:t>
      </w:r>
    </w:p>
    <w:p w:rsidR="008835E5" w:rsidRPr="00675280" w:rsidRDefault="008835E5" w:rsidP="008835E5">
      <w:pPr>
        <w:tabs>
          <w:tab w:val="left" w:pos="2116"/>
        </w:tabs>
        <w:rPr>
          <w:sz w:val="20"/>
          <w:szCs w:val="20"/>
          <w:lang w:val="ru-RU"/>
        </w:rPr>
      </w:pPr>
    </w:p>
    <w:p w:rsidR="00FF76D5" w:rsidRPr="00675280" w:rsidRDefault="008835E5" w:rsidP="008835E5">
      <w:pPr>
        <w:tabs>
          <w:tab w:val="left" w:pos="2116"/>
        </w:tabs>
        <w:rPr>
          <w:sz w:val="20"/>
          <w:szCs w:val="20"/>
          <w:lang w:val="ru-RU"/>
        </w:rPr>
        <w:sectPr w:rsidR="00FF76D5" w:rsidRPr="00675280" w:rsidSect="008835E5">
          <w:pgSz w:w="11900" w:h="16840"/>
          <w:pgMar w:top="709" w:right="1440" w:bottom="709" w:left="1440" w:header="720" w:footer="720" w:gutter="0"/>
          <w:cols w:space="720" w:equalWidth="0">
            <w:col w:w="9586" w:space="0"/>
          </w:cols>
          <w:docGrid w:linePitch="360"/>
        </w:sectPr>
      </w:pPr>
      <w:r w:rsidRPr="00675280">
        <w:rPr>
          <w:sz w:val="20"/>
          <w:szCs w:val="20"/>
          <w:lang w:val="ru-RU"/>
        </w:rPr>
        <w:tab/>
      </w:r>
    </w:p>
    <w:p w:rsidR="007451A6" w:rsidRPr="00675280" w:rsidRDefault="004A0D11" w:rsidP="004A0D11">
      <w:pPr>
        <w:pStyle w:val="aff8"/>
        <w:rPr>
          <w:rStyle w:val="af6"/>
          <w:sz w:val="20"/>
          <w:szCs w:val="20"/>
          <w:u w:val="single"/>
        </w:rPr>
      </w:pPr>
      <w:r w:rsidRPr="00675280">
        <w:rPr>
          <w:rStyle w:val="af6"/>
          <w:sz w:val="20"/>
          <w:szCs w:val="20"/>
        </w:rPr>
        <w:lastRenderedPageBreak/>
        <w:t xml:space="preserve">         </w:t>
      </w:r>
      <w:r w:rsidRPr="00675280">
        <w:rPr>
          <w:rStyle w:val="af6"/>
          <w:sz w:val="20"/>
          <w:szCs w:val="20"/>
          <w:u w:val="single"/>
        </w:rPr>
        <w:t>Календарно тематическое планирование</w:t>
      </w:r>
      <w:r w:rsidR="007451A6" w:rsidRPr="00675280">
        <w:rPr>
          <w:rStyle w:val="af6"/>
          <w:sz w:val="20"/>
          <w:szCs w:val="20"/>
          <w:u w:val="single"/>
        </w:rPr>
        <w:t xml:space="preserve">   5 класс</w:t>
      </w:r>
    </w:p>
    <w:p w:rsidR="004A0D11" w:rsidRPr="00675280" w:rsidRDefault="004A0D11" w:rsidP="004A0D11">
      <w:pPr>
        <w:pStyle w:val="aff8"/>
        <w:jc w:val="center"/>
        <w:rPr>
          <w:rStyle w:val="af6"/>
          <w:sz w:val="20"/>
          <w:szCs w:val="20"/>
          <w:u w:val="single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902"/>
        <w:gridCol w:w="708"/>
        <w:gridCol w:w="7257"/>
      </w:tblGrid>
      <w:tr w:rsidR="004A0D11" w:rsidRPr="00675280" w:rsidTr="007451A6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№</w:t>
            </w:r>
          </w:p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4A0D11" w:rsidRPr="00675280" w:rsidTr="007451A6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7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D11" w:rsidRPr="00675280" w:rsidRDefault="004A0D11" w:rsidP="008835E5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04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1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народном искусстве: выполняем рисунок или лепим узоры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8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Убранство русской избы: выполняем фрагмент украшения избы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Внутренний мир русской избы: изображение крестьянского интерьера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2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Конструкция и декор предметов народного быта: выполняем эскиз формы прялки или посуды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09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6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Русская народная вышивка: выполняем эскиз орнамента вышивки полотенца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3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0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современных народных игрушках: создаем пластическую форму игрушки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7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4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Гжели: осваиваем приемы росписи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1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Городецкая роспись: выполняем творческие работы</w:t>
            </w:r>
          </w:p>
        </w:tc>
      </w:tr>
      <w:tr w:rsidR="008835E5" w:rsidRPr="00675280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8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Золотая Хохлома: выполняем роспись</w:t>
            </w:r>
          </w:p>
        </w:tc>
      </w:tr>
      <w:tr w:rsidR="008835E5" w:rsidRPr="00B15529" w:rsidTr="007451A6">
        <w:trPr>
          <w:trHeight w:val="47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5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Жостова: выполняем аппликацию фрагмента росписи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15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9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Зачем людям украшения: социальная роль декоративного искусства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12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26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человеке: выполняем коллективную работу «Бал во дворце» (интерьер)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12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9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Одежда говорит о человеке (продолжение 2): завершаем коллективную работу «Бал во дворце»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26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 чем рассказывают нам гербы и эмблемы: создаем композицию эскиза герба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 чем рассказывают нам гербы и эмблемы (продолжение): создаем эскиз герба в цвете</w:t>
            </w:r>
          </w:p>
        </w:tc>
      </w:tr>
      <w:tr w:rsidR="00B15529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529" w:rsidRPr="00675280" w:rsidRDefault="00B15529" w:rsidP="00B15529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29" w:rsidRPr="00675280" w:rsidRDefault="00B15529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16.04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29" w:rsidRPr="00675280" w:rsidRDefault="00B15529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529" w:rsidRPr="00675280" w:rsidRDefault="00B15529" w:rsidP="00B1552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обобщаем </w:t>
            </w: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lastRenderedPageBreak/>
              <w:t>материалы по теме</w:t>
            </w:r>
          </w:p>
        </w:tc>
      </w:tr>
      <w:tr w:rsidR="00B15529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529" w:rsidRPr="00675280" w:rsidRDefault="00B15529" w:rsidP="00B15529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29" w:rsidRPr="00675280" w:rsidRDefault="00B15529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23.04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29" w:rsidRPr="00675280" w:rsidRDefault="00B15529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529" w:rsidRPr="00675280" w:rsidRDefault="00B15529" w:rsidP="00B1552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B15529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Витраж в оформлении интерьера школы: выполняем коллективную практическую работу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1.05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Декоративные игрушки из мочала: выполняем коллективную работу в материале</w:t>
            </w:r>
          </w:p>
        </w:tc>
      </w:tr>
      <w:tr w:rsidR="008835E5" w:rsidRPr="00B15529" w:rsidTr="007451A6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pStyle w:val="ae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7451A6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8835E5" w:rsidRPr="00675280">
              <w:rPr>
                <w:color w:val="000000"/>
                <w:sz w:val="20"/>
                <w:szCs w:val="20"/>
                <w:lang w:val="ru-RU"/>
              </w:rPr>
              <w:t>8.05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E5" w:rsidRPr="00675280" w:rsidRDefault="008835E5" w:rsidP="008835E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Декоративные куклы: выполняем практическую работу по изготовлению куклы</w:t>
            </w:r>
          </w:p>
        </w:tc>
      </w:tr>
      <w:tr w:rsidR="008835E5" w:rsidRPr="00675280" w:rsidTr="007451A6">
        <w:trPr>
          <w:jc w:val="center"/>
        </w:trPr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7451A6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 xml:space="preserve">Итого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5E5" w:rsidRPr="00675280" w:rsidRDefault="008835E5" w:rsidP="008835E5">
            <w:pPr>
              <w:tabs>
                <w:tab w:val="left" w:pos="784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34 часа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ab/>
            </w:r>
          </w:p>
        </w:tc>
      </w:tr>
    </w:tbl>
    <w:p w:rsidR="007451A6" w:rsidRPr="00675280" w:rsidRDefault="007451A6">
      <w:pPr>
        <w:autoSpaceDE w:val="0"/>
        <w:autoSpaceDN w:val="0"/>
        <w:spacing w:after="78" w:line="220" w:lineRule="exact"/>
        <w:rPr>
          <w:sz w:val="20"/>
          <w:szCs w:val="20"/>
          <w:lang w:val="ru-RU"/>
        </w:rPr>
      </w:pPr>
    </w:p>
    <w:p w:rsidR="007451A6" w:rsidRPr="00675280" w:rsidRDefault="007451A6" w:rsidP="007451A6">
      <w:pPr>
        <w:rPr>
          <w:sz w:val="20"/>
          <w:szCs w:val="20"/>
          <w:lang w:val="ru-RU"/>
        </w:rPr>
      </w:pPr>
    </w:p>
    <w:p w:rsidR="007451A6" w:rsidRPr="00675280" w:rsidRDefault="001B5D0E" w:rsidP="007451A6">
      <w:pPr>
        <w:rPr>
          <w:sz w:val="20"/>
          <w:szCs w:val="20"/>
          <w:lang w:val="ru-RU"/>
        </w:rPr>
      </w:pPr>
      <w:r w:rsidRPr="00675280">
        <w:rPr>
          <w:rStyle w:val="af6"/>
          <w:sz w:val="20"/>
          <w:szCs w:val="20"/>
          <w:u w:val="single"/>
          <w:lang w:val="ru-RU"/>
        </w:rPr>
        <w:t xml:space="preserve"> </w:t>
      </w:r>
      <w:r w:rsidR="007451A6" w:rsidRPr="00675280">
        <w:rPr>
          <w:rStyle w:val="af6"/>
          <w:sz w:val="20"/>
          <w:szCs w:val="20"/>
          <w:u w:val="single"/>
          <w:lang w:val="ru-RU"/>
        </w:rPr>
        <w:t>Календарно</w:t>
      </w:r>
      <w:r w:rsidR="00B15529">
        <w:rPr>
          <w:rStyle w:val="af6"/>
          <w:sz w:val="20"/>
          <w:szCs w:val="20"/>
          <w:u w:val="single"/>
          <w:lang w:val="ru-RU"/>
        </w:rPr>
        <w:t xml:space="preserve"> тематическое планирование   6</w:t>
      </w:r>
      <w:r w:rsidR="007451A6" w:rsidRPr="00675280">
        <w:rPr>
          <w:rStyle w:val="af6"/>
          <w:sz w:val="20"/>
          <w:szCs w:val="20"/>
          <w:u w:val="single"/>
          <w:lang w:val="ru-RU"/>
        </w:rPr>
        <w:t xml:space="preserve"> класс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902"/>
        <w:gridCol w:w="708"/>
        <w:gridCol w:w="7257"/>
      </w:tblGrid>
      <w:tr w:rsidR="007451A6" w:rsidRPr="00675280" w:rsidTr="00395BAA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№</w:t>
            </w:r>
          </w:p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7451A6" w:rsidRPr="00675280" w:rsidTr="00395BAA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7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2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09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16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Пятно как средство выражения. Ритм пятен: рисуем природу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Цвет. Основы цветоведения: рисуем волшебный мир цветной страны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07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Объемные изображения в скульптуре: создаем образ животного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4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1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предметного мира: создаем натюрморт в технике аппликация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11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8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B15529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02.12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Натюрморт в графике: выполняем натюрморт в технике «эстампа», углем или тушью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9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Цвет в натюрморте: выполняем натюрморт в технике монотипии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B155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B15529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Основные пропорции головы человека: создаем портрет в технике аппликации</w:t>
            </w:r>
          </w:p>
        </w:tc>
      </w:tr>
      <w:tr w:rsidR="007451A6" w:rsidRPr="00B15529" w:rsidTr="00395BAA">
        <w:trPr>
          <w:trHeight w:val="47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8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Портрет в скульптуре: выполняем портрет литературного героя из пластилина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20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Графический портретный рисунок: выполняем портретные зарисовки и автопортрет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7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03.02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цвета в портрете: создаем портрет в цвете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4.02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Великие портретисты прошлого: выполняем исследовательский проект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03.03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Портрет в изобразительном искусстве ХХ века: выполняем исследовательский проект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7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4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Правила построения перспективы. Воздушная перспектива: создаем пейзаж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31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14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настроения: рисуем пейзаж с передачей утреннего или вечернего состояния природы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21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8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1B5D0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12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900EB7" w:rsidP="001B5D0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</w:t>
            </w:r>
            <w:r w:rsidR="007451A6"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</w:tr>
      <w:tr w:rsidR="007451A6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pStyle w:val="ae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6" w:rsidRPr="00675280" w:rsidRDefault="007451A6" w:rsidP="007451A6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7451A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</w:tr>
      <w:tr w:rsidR="007451A6" w:rsidRPr="00675280" w:rsidTr="00395BAA">
        <w:trPr>
          <w:jc w:val="center"/>
        </w:trPr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 xml:space="preserve">Итого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1A6" w:rsidRPr="00675280" w:rsidRDefault="007451A6" w:rsidP="00395BAA">
            <w:pPr>
              <w:tabs>
                <w:tab w:val="left" w:pos="784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34 часа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ab/>
            </w:r>
          </w:p>
        </w:tc>
      </w:tr>
    </w:tbl>
    <w:p w:rsidR="001B5D0E" w:rsidRPr="00675280" w:rsidRDefault="001B5D0E" w:rsidP="007451A6">
      <w:pPr>
        <w:ind w:firstLine="720"/>
        <w:rPr>
          <w:sz w:val="20"/>
          <w:szCs w:val="20"/>
          <w:lang w:val="ru-RU"/>
        </w:rPr>
      </w:pPr>
    </w:p>
    <w:p w:rsidR="00395BAA" w:rsidRPr="00675280" w:rsidRDefault="00395BAA" w:rsidP="001B5D0E">
      <w:pPr>
        <w:ind w:firstLine="720"/>
        <w:rPr>
          <w:sz w:val="20"/>
          <w:szCs w:val="20"/>
          <w:lang w:val="ru-RU"/>
        </w:rPr>
      </w:pPr>
    </w:p>
    <w:p w:rsidR="00395BAA" w:rsidRPr="00675280" w:rsidRDefault="00395BAA" w:rsidP="00395BAA">
      <w:pPr>
        <w:rPr>
          <w:sz w:val="20"/>
          <w:szCs w:val="20"/>
          <w:lang w:val="ru-RU"/>
        </w:rPr>
      </w:pPr>
      <w:r w:rsidRPr="00675280">
        <w:rPr>
          <w:rStyle w:val="af6"/>
          <w:sz w:val="20"/>
          <w:szCs w:val="20"/>
          <w:u w:val="single"/>
          <w:lang w:val="ru-RU"/>
        </w:rPr>
        <w:t>Календарно тематическое планирование   7а, 7б   класс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902"/>
        <w:gridCol w:w="708"/>
        <w:gridCol w:w="7257"/>
      </w:tblGrid>
      <w:tr w:rsidR="00395BAA" w:rsidRPr="00675280" w:rsidTr="00395BAA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№</w:t>
            </w:r>
          </w:p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395BAA" w:rsidRPr="00675280" w:rsidTr="00395BAA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7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4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Архитектура и дизайн – конструктивные виды искусства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1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Основы построения композиции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Прямые линии и организация пространства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Цвет – элемент композиционного творчества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2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Свободные формы: линии и тоновые пятна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09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Буква — изобразительный элемент композиции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Логотип как графический знак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Основы дизайна и макетирования плаката, открытки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Практическая работа «Проектирование книги /журнала»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3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От плоскостного изображения к объемному макету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0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Взаимосвязь объектов в архитектурном макете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27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Здание как сочетание различных объёмных форм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4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Важнейшие архитектурные элементы здания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1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Вещь как сочетание объемов и образа времени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Роль и значение материала в конструкции</w:t>
            </w:r>
          </w:p>
        </w:tc>
      </w:tr>
      <w:tr w:rsidR="00395BAA" w:rsidRPr="00675280" w:rsidTr="00395BAA">
        <w:trPr>
          <w:trHeight w:val="47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цвета в формотворчестве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Обзор развития образно-стилевого языка архитектуры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 материальной культуры прошлого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9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Пути развития современной архитектуры и дизайна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5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Практическая работа «Образ современного города и архитектурного стиля будущего»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12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Проектирование дизайна объектов городской среды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26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 пространственно-предметной среды интерьера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Организация архитектурно-ландшафтного пространства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12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Интерьеры общественных зданий. Роль вещи в образно-стилевом решении интервьюера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9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Дизайн-проект территории парка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6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Дизайн-проект территории парка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Функционально-архитектурная планировка своего жилища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16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Проект организации пространства и среды жилой комнаты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23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Дизайн-проект интерьере частного дома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Мода и культура. Стиль в одежде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0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7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Композиционно-конструктивные принципы дизайна одежды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1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4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Дизайн современной одежды: творческие эскизы</w:t>
            </w:r>
          </w:p>
        </w:tc>
      </w:tr>
      <w:tr w:rsidR="00395BAA" w:rsidRPr="00B15529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900EB7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2</w:t>
            </w:r>
            <w:r w:rsidR="00900EB7">
              <w:rPr>
                <w:color w:val="000000"/>
                <w:sz w:val="20"/>
                <w:szCs w:val="20"/>
                <w:lang w:val="ru-RU"/>
              </w:rPr>
              <w:t>1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val="ru-RU" w:eastAsia="ru-RU"/>
              </w:rPr>
              <w:t>Грим и причёска в практике дизайна</w:t>
            </w:r>
          </w:p>
        </w:tc>
      </w:tr>
      <w:tr w:rsidR="00395BAA" w:rsidRPr="00675280" w:rsidTr="00395BAA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pStyle w:val="ae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900EB7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28</w:t>
            </w:r>
            <w:r w:rsidR="00395BAA" w:rsidRPr="00675280">
              <w:rPr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675280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Имидж-дизайн</w:t>
            </w:r>
            <w:bookmarkStart w:id="4" w:name="_GoBack"/>
            <w:bookmarkEnd w:id="4"/>
          </w:p>
        </w:tc>
      </w:tr>
      <w:tr w:rsidR="00395BAA" w:rsidRPr="00675280" w:rsidTr="00395BAA">
        <w:trPr>
          <w:jc w:val="center"/>
        </w:trPr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 xml:space="preserve">Итого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BAA" w:rsidRPr="00675280" w:rsidRDefault="00395BAA" w:rsidP="00395BAA">
            <w:pPr>
              <w:tabs>
                <w:tab w:val="left" w:pos="784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675280">
              <w:rPr>
                <w:color w:val="000000"/>
                <w:sz w:val="20"/>
                <w:szCs w:val="20"/>
                <w:lang w:val="ru-RU"/>
              </w:rPr>
              <w:t>34 часа</w:t>
            </w:r>
            <w:r w:rsidRPr="00675280">
              <w:rPr>
                <w:color w:val="000000"/>
                <w:sz w:val="20"/>
                <w:szCs w:val="20"/>
                <w:lang w:val="ru-RU"/>
              </w:rPr>
              <w:tab/>
            </w:r>
          </w:p>
        </w:tc>
      </w:tr>
    </w:tbl>
    <w:p w:rsidR="00FF76D5" w:rsidRPr="00675280" w:rsidRDefault="00FF76D5" w:rsidP="00395BAA">
      <w:pPr>
        <w:ind w:firstLine="720"/>
        <w:rPr>
          <w:sz w:val="20"/>
          <w:szCs w:val="20"/>
          <w:lang w:val="ru-RU"/>
        </w:rPr>
      </w:pPr>
    </w:p>
    <w:sectPr w:rsidR="00FF76D5" w:rsidRPr="00675280" w:rsidSect="004A0D11">
      <w:pgSz w:w="11900" w:h="16840"/>
      <w:pgMar w:top="298" w:right="650" w:bottom="520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29" w:rsidRDefault="00B15529" w:rsidP="008835E5">
      <w:pPr>
        <w:spacing w:after="0" w:line="240" w:lineRule="auto"/>
      </w:pPr>
      <w:r>
        <w:separator/>
      </w:r>
    </w:p>
  </w:endnote>
  <w:endnote w:type="continuationSeparator" w:id="0">
    <w:p w:rsidR="00B15529" w:rsidRDefault="00B15529" w:rsidP="0088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29" w:rsidRDefault="00B15529" w:rsidP="008835E5">
      <w:pPr>
        <w:spacing w:after="0" w:line="240" w:lineRule="auto"/>
      </w:pPr>
      <w:r>
        <w:separator/>
      </w:r>
    </w:p>
  </w:footnote>
  <w:footnote w:type="continuationSeparator" w:id="0">
    <w:p w:rsidR="00B15529" w:rsidRDefault="00B15529" w:rsidP="00883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9E5972"/>
    <w:multiLevelType w:val="multilevel"/>
    <w:tmpl w:val="69BA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A867946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402DCC"/>
    <w:multiLevelType w:val="multilevel"/>
    <w:tmpl w:val="4D9A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F97FD7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B0A60"/>
    <w:multiLevelType w:val="multilevel"/>
    <w:tmpl w:val="8AB0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B036E8C"/>
    <w:multiLevelType w:val="multilevel"/>
    <w:tmpl w:val="5ECA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3EE0AE6"/>
    <w:multiLevelType w:val="multilevel"/>
    <w:tmpl w:val="A076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4C833AF"/>
    <w:multiLevelType w:val="hybridMultilevel"/>
    <w:tmpl w:val="F4A2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9D5621"/>
    <w:multiLevelType w:val="multilevel"/>
    <w:tmpl w:val="FECC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E2860B8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F017C"/>
    <w:multiLevelType w:val="multilevel"/>
    <w:tmpl w:val="4A44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322442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2"/>
  </w:num>
  <w:num w:numId="12">
    <w:abstractNumId w:val="11"/>
  </w:num>
  <w:num w:numId="13">
    <w:abstractNumId w:val="13"/>
  </w:num>
  <w:num w:numId="14">
    <w:abstractNumId w:val="15"/>
  </w:num>
  <w:num w:numId="15">
    <w:abstractNumId w:val="14"/>
  </w:num>
  <w:num w:numId="16">
    <w:abstractNumId w:val="19"/>
  </w:num>
  <w:num w:numId="17">
    <w:abstractNumId w:val="17"/>
  </w:num>
  <w:num w:numId="18">
    <w:abstractNumId w:val="9"/>
  </w:num>
  <w:num w:numId="19">
    <w:abstractNumId w:val="18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34616"/>
    <w:rsid w:val="00042A49"/>
    <w:rsid w:val="0006063C"/>
    <w:rsid w:val="000C33CC"/>
    <w:rsid w:val="0015074B"/>
    <w:rsid w:val="001B5D0E"/>
    <w:rsid w:val="001F51BD"/>
    <w:rsid w:val="002035D7"/>
    <w:rsid w:val="00214251"/>
    <w:rsid w:val="0029639D"/>
    <w:rsid w:val="00326F90"/>
    <w:rsid w:val="00395BAA"/>
    <w:rsid w:val="004A0D11"/>
    <w:rsid w:val="00675280"/>
    <w:rsid w:val="007451A6"/>
    <w:rsid w:val="007E0A21"/>
    <w:rsid w:val="00870DC8"/>
    <w:rsid w:val="008835E5"/>
    <w:rsid w:val="00900EB7"/>
    <w:rsid w:val="00A23DB7"/>
    <w:rsid w:val="00A454C2"/>
    <w:rsid w:val="00A52D53"/>
    <w:rsid w:val="00AA1D8D"/>
    <w:rsid w:val="00B15529"/>
    <w:rsid w:val="00B47730"/>
    <w:rsid w:val="00B762DA"/>
    <w:rsid w:val="00C73F9C"/>
    <w:rsid w:val="00CB0664"/>
    <w:rsid w:val="00CB4549"/>
    <w:rsid w:val="00FC693F"/>
    <w:rsid w:val="00FC71DC"/>
    <w:rsid w:val="00FF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C2F4D2-25F8-48B6-8965-041BDA67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rsid w:val="004A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2"/>
    <w:rsid w:val="008835E5"/>
  </w:style>
  <w:style w:type="character" w:customStyle="1" w:styleId="placeholder">
    <w:name w:val="placeholder"/>
    <w:basedOn w:val="a2"/>
    <w:rsid w:val="0088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17BFE3-C88B-4962-81CD-608AF281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33</Pages>
  <Words>13376</Words>
  <Characters>76244</Characters>
  <Application>Microsoft Office Word</Application>
  <DocSecurity>0</DocSecurity>
  <Lines>635</Lines>
  <Paragraphs>178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89442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ЧСОШ</cp:lastModifiedBy>
  <cp:revision>11</cp:revision>
  <cp:lastPrinted>2022-08-24T10:35:00Z</cp:lastPrinted>
  <dcterms:created xsi:type="dcterms:W3CDTF">2013-12-23T23:15:00Z</dcterms:created>
  <dcterms:modified xsi:type="dcterms:W3CDTF">2024-08-22T09:36:00Z</dcterms:modified>
  <cp:category/>
</cp:coreProperties>
</file>